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6E80" w:rsidRPr="009F6E80" w:rsidRDefault="009F6E80" w:rsidP="009F6E80">
      <w:pPr>
        <w:spacing w:after="0"/>
        <w:jc w:val="center"/>
        <w:rPr>
          <w:b/>
          <w:sz w:val="24"/>
          <w:szCs w:val="24"/>
        </w:rPr>
      </w:pPr>
      <w:r w:rsidRPr="009F6E80">
        <w:rPr>
          <w:b/>
          <w:sz w:val="24"/>
          <w:szCs w:val="24"/>
        </w:rPr>
        <w:t>KUNCI JAWABAN</w:t>
      </w:r>
    </w:p>
    <w:p w:rsidR="009F6E80" w:rsidRDefault="009F6E80" w:rsidP="009F6E80">
      <w:pPr>
        <w:spacing w:after="0"/>
        <w:jc w:val="center"/>
        <w:rPr>
          <w:b/>
          <w:sz w:val="24"/>
          <w:szCs w:val="24"/>
        </w:rPr>
      </w:pPr>
      <w:r w:rsidRPr="009F6E80">
        <w:rPr>
          <w:b/>
          <w:sz w:val="24"/>
          <w:szCs w:val="24"/>
        </w:rPr>
        <w:t>BAB 3 PEMASARAN BARANG DAN JASA</w:t>
      </w:r>
    </w:p>
    <w:p w:rsidR="009F6E80" w:rsidRPr="009F6E80" w:rsidRDefault="009F6E80" w:rsidP="009F6E80">
      <w:pPr>
        <w:spacing w:after="0"/>
        <w:jc w:val="center"/>
        <w:rPr>
          <w:b/>
          <w:sz w:val="24"/>
          <w:szCs w:val="24"/>
        </w:rPr>
      </w:pPr>
    </w:p>
    <w:p w:rsidR="002049B8" w:rsidRPr="009F6E80" w:rsidRDefault="000C0F54" w:rsidP="009F6E80">
      <w:pPr>
        <w:spacing w:after="0"/>
        <w:jc w:val="both"/>
        <w:rPr>
          <w:b/>
          <w:sz w:val="24"/>
          <w:szCs w:val="24"/>
        </w:rPr>
      </w:pPr>
      <w:r w:rsidRPr="009F6E80">
        <w:rPr>
          <w:b/>
          <w:sz w:val="24"/>
          <w:szCs w:val="24"/>
        </w:rPr>
        <w:t>UJI KEMAMPUAN DIRI</w:t>
      </w:r>
    </w:p>
    <w:p w:rsidR="00260399" w:rsidRPr="009F6E80" w:rsidRDefault="00690988" w:rsidP="009F6E80">
      <w:pPr>
        <w:pStyle w:val="ListParagraph"/>
        <w:numPr>
          <w:ilvl w:val="0"/>
          <w:numId w:val="1"/>
        </w:numPr>
        <w:spacing w:after="0"/>
        <w:ind w:left="567" w:hanging="567"/>
        <w:jc w:val="both"/>
        <w:rPr>
          <w:sz w:val="24"/>
          <w:szCs w:val="24"/>
        </w:rPr>
      </w:pPr>
      <w:r w:rsidRPr="009F6E80">
        <w:rPr>
          <w:sz w:val="24"/>
          <w:szCs w:val="24"/>
        </w:rPr>
        <w:t>Dua metode pe</w:t>
      </w:r>
      <w:r w:rsidR="009F6E80">
        <w:rPr>
          <w:sz w:val="24"/>
          <w:szCs w:val="24"/>
        </w:rPr>
        <w:t>netapan harga berdasarkan biaya</w:t>
      </w:r>
    </w:p>
    <w:p w:rsidR="00300242" w:rsidRPr="009F6E80" w:rsidRDefault="00690988" w:rsidP="009F6E80">
      <w:pPr>
        <w:pStyle w:val="ListParagraph"/>
        <w:spacing w:after="0"/>
        <w:ind w:left="567"/>
        <w:jc w:val="both"/>
        <w:rPr>
          <w:sz w:val="24"/>
          <w:szCs w:val="24"/>
        </w:rPr>
      </w:pPr>
      <w:r w:rsidRPr="009F6E80">
        <w:rPr>
          <w:sz w:val="24"/>
          <w:szCs w:val="24"/>
        </w:rPr>
        <w:t xml:space="preserve">Penetapan harga berdasarkan biaya dapat dilakukan dengan </w:t>
      </w:r>
      <w:r w:rsidR="00300242" w:rsidRPr="009F6E80">
        <w:rPr>
          <w:sz w:val="24"/>
          <w:szCs w:val="24"/>
        </w:rPr>
        <w:t xml:space="preserve">dengan dua metode, yaitu </w:t>
      </w:r>
      <w:r w:rsidR="00300242" w:rsidRPr="009F6E80">
        <w:rPr>
          <w:i/>
          <w:sz w:val="24"/>
          <w:szCs w:val="24"/>
        </w:rPr>
        <w:t xml:space="preserve">cost-plus pricing method </w:t>
      </w:r>
      <w:r w:rsidR="00300242" w:rsidRPr="009F6E80">
        <w:rPr>
          <w:sz w:val="24"/>
          <w:szCs w:val="24"/>
        </w:rPr>
        <w:t xml:space="preserve">dan </w:t>
      </w:r>
      <w:r w:rsidR="00300242" w:rsidRPr="009F6E80">
        <w:rPr>
          <w:i/>
          <w:sz w:val="24"/>
          <w:szCs w:val="24"/>
        </w:rPr>
        <w:t xml:space="preserve">mark-up pricing method. Cost-plus pricing method </w:t>
      </w:r>
      <w:r w:rsidR="00300242" w:rsidRPr="009F6E80">
        <w:rPr>
          <w:sz w:val="24"/>
          <w:szCs w:val="24"/>
        </w:rPr>
        <w:t xml:space="preserve">(metode penetapan harga biaya plus) adalah metode penetapan harga jual dengan cara menjumlahkan total biaya produksi atau Harga Pokok Penjualan (HPP) per unit porduk dengan persentase keuntungan yang diharapkan. Sementara itu, </w:t>
      </w:r>
      <w:r w:rsidR="00300242" w:rsidRPr="009F6E80">
        <w:rPr>
          <w:i/>
          <w:sz w:val="24"/>
          <w:szCs w:val="24"/>
        </w:rPr>
        <w:t xml:space="preserve">mark-up pricing method </w:t>
      </w:r>
      <w:r w:rsidR="00300242" w:rsidRPr="009F6E80">
        <w:rPr>
          <w:sz w:val="24"/>
          <w:szCs w:val="24"/>
        </w:rPr>
        <w:t xml:space="preserve">metode penetapan harga jual dengan cara menjumlahkan total biaya produksi atau Harga Pokok Produk dengan sejumlah keuntungan yang diharapkan. </w:t>
      </w:r>
    </w:p>
    <w:p w:rsidR="00300242" w:rsidRPr="009F6E80" w:rsidRDefault="00300242" w:rsidP="009F6E80">
      <w:pPr>
        <w:pStyle w:val="ListParagraph"/>
        <w:spacing w:after="0"/>
        <w:ind w:left="567" w:hanging="567"/>
        <w:jc w:val="both"/>
        <w:rPr>
          <w:sz w:val="24"/>
          <w:szCs w:val="24"/>
        </w:rPr>
      </w:pPr>
    </w:p>
    <w:p w:rsidR="00300242" w:rsidRPr="009F6E80" w:rsidRDefault="00300242" w:rsidP="009F6E80">
      <w:pPr>
        <w:pStyle w:val="ListParagraph"/>
        <w:numPr>
          <w:ilvl w:val="0"/>
          <w:numId w:val="1"/>
        </w:numPr>
        <w:spacing w:after="0"/>
        <w:ind w:left="567" w:hanging="567"/>
        <w:jc w:val="both"/>
        <w:rPr>
          <w:sz w:val="24"/>
          <w:szCs w:val="24"/>
        </w:rPr>
      </w:pPr>
      <w:r w:rsidRPr="009F6E80">
        <w:rPr>
          <w:sz w:val="24"/>
          <w:szCs w:val="24"/>
        </w:rPr>
        <w:t>Harga jual jus buah per gelas apabila menggunakan metode penetapan harga biaya plus.</w:t>
      </w:r>
    </w:p>
    <w:p w:rsidR="00300242" w:rsidRPr="009F6E80" w:rsidRDefault="00300242" w:rsidP="009F6E80">
      <w:pPr>
        <w:pStyle w:val="ListParagraph"/>
        <w:spacing w:after="0"/>
        <w:ind w:left="567"/>
        <w:jc w:val="both"/>
        <w:rPr>
          <w:sz w:val="24"/>
          <w:szCs w:val="24"/>
        </w:rPr>
      </w:pPr>
      <w:r w:rsidRPr="009F6E80">
        <w:rPr>
          <w:sz w:val="24"/>
          <w:szCs w:val="24"/>
        </w:rPr>
        <w:t xml:space="preserve">Penetapan harga jual dengan </w:t>
      </w:r>
      <w:r w:rsidRPr="009F6E80">
        <w:rPr>
          <w:i/>
          <w:sz w:val="24"/>
          <w:szCs w:val="24"/>
        </w:rPr>
        <w:t xml:space="preserve">cust-plus pricing method </w:t>
      </w:r>
      <w:r w:rsidRPr="009F6E80">
        <w:rPr>
          <w:sz w:val="24"/>
          <w:szCs w:val="24"/>
        </w:rPr>
        <w:t>adalah sebagai berikut</w:t>
      </w:r>
    </w:p>
    <w:p w:rsidR="00300242" w:rsidRPr="009F6E80" w:rsidRDefault="00300242" w:rsidP="009F6E80">
      <w:pPr>
        <w:pStyle w:val="ListParagraph"/>
        <w:spacing w:after="0"/>
        <w:ind w:left="567"/>
        <w:jc w:val="both"/>
        <w:rPr>
          <w:sz w:val="24"/>
          <w:szCs w:val="24"/>
        </w:rPr>
      </w:pPr>
      <w:r w:rsidRPr="009F6E80">
        <w:rPr>
          <w:sz w:val="24"/>
          <w:szCs w:val="24"/>
        </w:rPr>
        <w:t>Harga jual</w:t>
      </w:r>
      <w:r w:rsidRPr="009F6E80">
        <w:rPr>
          <w:sz w:val="24"/>
          <w:szCs w:val="24"/>
        </w:rPr>
        <w:tab/>
        <w:t>= Total Biaya produksi +</w:t>
      </w:r>
      <w:r w:rsidR="009F6E80">
        <w:rPr>
          <w:sz w:val="24"/>
          <w:szCs w:val="24"/>
        </w:rPr>
        <w:t xml:space="preserve"> </w:t>
      </w:r>
      <w:r w:rsidRPr="009F6E80">
        <w:rPr>
          <w:sz w:val="24"/>
          <w:szCs w:val="24"/>
        </w:rPr>
        <w:t>%Margin</w:t>
      </w:r>
    </w:p>
    <w:p w:rsidR="00300242" w:rsidRPr="009F6E80" w:rsidRDefault="00300242" w:rsidP="009F6E80">
      <w:pPr>
        <w:pStyle w:val="ListParagraph"/>
        <w:spacing w:after="0"/>
        <w:ind w:left="567" w:hanging="567"/>
        <w:jc w:val="both"/>
        <w:rPr>
          <w:sz w:val="24"/>
          <w:szCs w:val="24"/>
        </w:rPr>
      </w:pPr>
      <w:r w:rsidRPr="009F6E80">
        <w:rPr>
          <w:sz w:val="24"/>
          <w:szCs w:val="24"/>
        </w:rPr>
        <w:tab/>
      </w:r>
      <w:r w:rsidRPr="009F6E80">
        <w:rPr>
          <w:sz w:val="24"/>
          <w:szCs w:val="24"/>
        </w:rPr>
        <w:tab/>
      </w:r>
      <w:r w:rsidR="000C0F54" w:rsidRPr="009F6E80">
        <w:rPr>
          <w:sz w:val="24"/>
          <w:szCs w:val="24"/>
        </w:rPr>
        <w:tab/>
      </w:r>
      <w:r w:rsidR="000C0F54" w:rsidRPr="009F6E80">
        <w:rPr>
          <w:sz w:val="24"/>
          <w:szCs w:val="24"/>
        </w:rPr>
        <w:tab/>
      </w:r>
      <w:r w:rsidRPr="009F6E80">
        <w:rPr>
          <w:sz w:val="24"/>
          <w:szCs w:val="24"/>
        </w:rPr>
        <w:t xml:space="preserve">= Rp2.000.000,00 + (30% </w:t>
      </w:r>
      <w:r w:rsidRPr="009F6E80">
        <w:rPr>
          <w:rFonts w:cstheme="minorHAnsi"/>
          <w:sz w:val="24"/>
          <w:szCs w:val="24"/>
        </w:rPr>
        <w:t>×</w:t>
      </w:r>
      <w:r w:rsidRPr="009F6E80">
        <w:rPr>
          <w:sz w:val="24"/>
          <w:szCs w:val="24"/>
        </w:rPr>
        <w:t xml:space="preserve"> Rp2.000.000,00)</w:t>
      </w:r>
    </w:p>
    <w:p w:rsidR="002049B8" w:rsidRPr="009F6E80" w:rsidRDefault="002049B8" w:rsidP="009F6E80">
      <w:pPr>
        <w:pStyle w:val="ListParagraph"/>
        <w:spacing w:after="0"/>
        <w:ind w:left="567" w:hanging="567"/>
        <w:jc w:val="both"/>
        <w:rPr>
          <w:sz w:val="24"/>
          <w:szCs w:val="24"/>
        </w:rPr>
      </w:pPr>
      <w:r w:rsidRPr="009F6E80">
        <w:rPr>
          <w:sz w:val="24"/>
          <w:szCs w:val="24"/>
        </w:rPr>
        <w:tab/>
      </w:r>
      <w:r w:rsidRPr="009F6E80">
        <w:rPr>
          <w:sz w:val="24"/>
          <w:szCs w:val="24"/>
        </w:rPr>
        <w:tab/>
      </w:r>
      <w:r w:rsidR="000C0F54" w:rsidRPr="009F6E80">
        <w:rPr>
          <w:sz w:val="24"/>
          <w:szCs w:val="24"/>
        </w:rPr>
        <w:tab/>
      </w:r>
      <w:r w:rsidR="000C0F54" w:rsidRPr="009F6E80">
        <w:rPr>
          <w:sz w:val="24"/>
          <w:szCs w:val="24"/>
        </w:rPr>
        <w:tab/>
      </w:r>
      <w:r w:rsidRPr="009F6E80">
        <w:rPr>
          <w:sz w:val="24"/>
          <w:szCs w:val="24"/>
        </w:rPr>
        <w:t>= Rp2.000.000,00 + Rp600.000,00</w:t>
      </w:r>
    </w:p>
    <w:p w:rsidR="002049B8" w:rsidRPr="009F6E80" w:rsidRDefault="002049B8" w:rsidP="009F6E80">
      <w:pPr>
        <w:pStyle w:val="ListParagraph"/>
        <w:spacing w:after="0"/>
        <w:ind w:left="567" w:hanging="567"/>
        <w:jc w:val="both"/>
        <w:rPr>
          <w:sz w:val="24"/>
          <w:szCs w:val="24"/>
        </w:rPr>
      </w:pPr>
      <w:r w:rsidRPr="009F6E80">
        <w:rPr>
          <w:sz w:val="24"/>
          <w:szCs w:val="24"/>
        </w:rPr>
        <w:tab/>
      </w:r>
      <w:r w:rsidRPr="009F6E80">
        <w:rPr>
          <w:sz w:val="24"/>
          <w:szCs w:val="24"/>
        </w:rPr>
        <w:tab/>
      </w:r>
      <w:r w:rsidR="000C0F54" w:rsidRPr="009F6E80">
        <w:rPr>
          <w:sz w:val="24"/>
          <w:szCs w:val="24"/>
        </w:rPr>
        <w:tab/>
      </w:r>
      <w:r w:rsidR="000C0F54" w:rsidRPr="009F6E80">
        <w:rPr>
          <w:sz w:val="24"/>
          <w:szCs w:val="24"/>
        </w:rPr>
        <w:tab/>
      </w:r>
      <w:r w:rsidRPr="009F6E80">
        <w:rPr>
          <w:sz w:val="24"/>
          <w:szCs w:val="24"/>
        </w:rPr>
        <w:t>= Rp2.600.000,00</w:t>
      </w:r>
    </w:p>
    <w:p w:rsidR="002049B8" w:rsidRPr="009F6E80" w:rsidRDefault="002049B8" w:rsidP="009F6E80">
      <w:pPr>
        <w:pStyle w:val="ListParagraph"/>
        <w:spacing w:after="0"/>
        <w:ind w:left="567" w:hanging="567"/>
        <w:jc w:val="both"/>
        <w:rPr>
          <w:sz w:val="24"/>
          <w:szCs w:val="24"/>
        </w:rPr>
      </w:pPr>
    </w:p>
    <w:p w:rsidR="002049B8" w:rsidRPr="009F6E80" w:rsidRDefault="002049B8" w:rsidP="009F6E80">
      <w:pPr>
        <w:pStyle w:val="ListParagraph"/>
        <w:spacing w:after="0"/>
        <w:ind w:left="567" w:hanging="567"/>
        <w:jc w:val="both"/>
        <w:rPr>
          <w:sz w:val="24"/>
          <w:szCs w:val="24"/>
        </w:rPr>
      </w:pPr>
      <w:r w:rsidRPr="009F6E80">
        <w:rPr>
          <w:sz w:val="24"/>
          <w:szCs w:val="24"/>
        </w:rPr>
        <w:tab/>
      </w:r>
      <w:r w:rsidRPr="009F6E80">
        <w:rPr>
          <w:sz w:val="24"/>
          <w:szCs w:val="24"/>
        </w:rPr>
        <w:tab/>
      </w:r>
      <w:r w:rsidRPr="009F6E80">
        <w:rPr>
          <w:sz w:val="24"/>
          <w:szCs w:val="24"/>
        </w:rPr>
        <w:tab/>
      </w:r>
      <w:r w:rsidR="000C0F54" w:rsidRPr="009F6E80">
        <w:rPr>
          <w:sz w:val="24"/>
          <w:szCs w:val="24"/>
        </w:rPr>
        <w:tab/>
      </w:r>
      <w:r w:rsidR="000C0F54" w:rsidRPr="009F6E80">
        <w:rPr>
          <w:sz w:val="24"/>
          <w:szCs w:val="24"/>
        </w:rPr>
        <w:tab/>
      </w:r>
      <w:r w:rsidR="009F6E80">
        <w:rPr>
          <w:sz w:val="24"/>
          <w:szCs w:val="24"/>
        </w:rPr>
        <w:t xml:space="preserve">   </w:t>
      </w:r>
      <w:r w:rsidRPr="009F6E80">
        <w:rPr>
          <w:sz w:val="24"/>
          <w:szCs w:val="24"/>
        </w:rPr>
        <w:t>Rp2.600.000,00</w:t>
      </w:r>
    </w:p>
    <w:p w:rsidR="002049B8" w:rsidRPr="009F6E80" w:rsidRDefault="002049B8" w:rsidP="009F6E80">
      <w:pPr>
        <w:pStyle w:val="ListParagraph"/>
        <w:spacing w:after="0"/>
        <w:ind w:left="567" w:firstLine="153"/>
        <w:jc w:val="both"/>
        <w:rPr>
          <w:sz w:val="24"/>
          <w:szCs w:val="24"/>
        </w:rPr>
      </w:pPr>
      <w:r w:rsidRPr="009F6E80">
        <w:rPr>
          <w:noProof/>
          <w:sz w:val="24"/>
          <w:szCs w:val="24"/>
          <w:lang w:val="en-US"/>
        </w:rPr>
        <mc:AlternateContent>
          <mc:Choice Requires="wps">
            <w:drawing>
              <wp:anchor distT="0" distB="0" distL="114300" distR="114300" simplePos="0" relativeHeight="251658752" behindDoc="0" locked="0" layoutInCell="1" allowOverlap="1" wp14:anchorId="0964260A" wp14:editId="6214156A">
                <wp:simplePos x="0" y="0"/>
                <wp:positionH relativeFrom="column">
                  <wp:posOffset>1833994</wp:posOffset>
                </wp:positionH>
                <wp:positionV relativeFrom="paragraph">
                  <wp:posOffset>95250</wp:posOffset>
                </wp:positionV>
                <wp:extent cx="1209675" cy="0"/>
                <wp:effectExtent l="0" t="0" r="9525" b="19050"/>
                <wp:wrapNone/>
                <wp:docPr id="1" name="Straight Connector 1"/>
                <wp:cNvGraphicFramePr/>
                <a:graphic xmlns:a="http://schemas.openxmlformats.org/drawingml/2006/main">
                  <a:graphicData uri="http://schemas.microsoft.com/office/word/2010/wordprocessingShape">
                    <wps:wsp>
                      <wps:cNvCnPr/>
                      <wps:spPr>
                        <a:xfrm>
                          <a:off x="0" y="0"/>
                          <a:ext cx="12096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1FD8353" id="Straight Connector 1" o:spid="_x0000_s1026" style="position:absolute;z-index:251658752;visibility:visible;mso-wrap-style:square;mso-wrap-distance-left:9pt;mso-wrap-distance-top:0;mso-wrap-distance-right:9pt;mso-wrap-distance-bottom:0;mso-position-horizontal:absolute;mso-position-horizontal-relative:text;mso-position-vertical:absolute;mso-position-vertical-relative:text" from="144.4pt,7.5pt" to="239.6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52c+zQEAAAMEAAAOAAAAZHJzL2Uyb0RvYy54bWysU01vEzEQvSPxHyzfyW4iUWCVTQ+pygVB&#10;ROkPcL3jrCXbY41NPv49YyfZVICEqHrx7tjz3sx7Hi9vD96JHVCyGHo5n7VSQNA42LDt5eOP+3cf&#10;pUhZhUE5DNDLIyR5u3r7ZrmPHSxwRDcACSYJqdvHXo45x65pkh7BqzTDCIEPDZJXmUPaNgOpPbN7&#10;1yza9qbZIw2RUENKvHt3OpSrym8M6PzNmARZuF5yb7muVNensjarpeq2pOJo9bkN9YIuvLKBi05U&#10;dyor8ZPsH1TeasKEJs80+gaNsRqqBlYzb39T8zCqCFULm5PiZFN6PVr9dbchYQe+OymC8nxFD5mU&#10;3Y5ZrDEENhBJzItP+5g6Tl+HDZ2jFDdURB8M+fJlOeJQvT1O3sIhC82b80X76ebDeyn05ay5AiOl&#10;/BnQi/LTS2dDka06tfuSMhfj1EtK2XahrAmdHe6tczUoAwNrR2Kn+KrzobbMuGdZHBVkU4ScWq9/&#10;+ejgxPodDFtRmq3V6xBeOZXWEPKF1wXOLjDDHUzA9t/Ac36BQh3Q/wFPiFoZQ57A3gakv1W/WmFO&#10;+RcHTrqLBU84HOulVmt40qrj51dRRvl5XOHXt7v6BQAA//8DAFBLAwQUAAYACAAAACEAFvWPft0A&#10;AAAJAQAADwAAAGRycy9kb3ducmV2LnhtbEyPwU7DMBBE70j8g7VI3KhDKSWEOBVCcEFcEnqAmxtv&#10;44h4ncZOE/6eRT3AcWdGs2/yzew6ccQhtJ4UXC8SEEi1Ny01CrbvL1cpiBA1Gd15QgXfGGBTnJ/l&#10;OjN+ohKPVWwEl1DItAIbY59JGWqLToeF75HY2/vB6cjn0Egz6InLXSeXSbKWTrfEH6zu8cli/VWN&#10;TsHr4S1sV+vyufw4pNX0uR9t41Gpy4v58QFExDn+heEXn9GhYKadH8kE0SlYpimjRzZueRMHVnf3&#10;NyB2J0EWufy/oPgBAAD//wMAUEsBAi0AFAAGAAgAAAAhALaDOJL+AAAA4QEAABMAAAAAAAAAAAAA&#10;AAAAAAAAAFtDb250ZW50X1R5cGVzXS54bWxQSwECLQAUAAYACAAAACEAOP0h/9YAAACUAQAACwAA&#10;AAAAAAAAAAAAAAAvAQAAX3JlbHMvLnJlbHNQSwECLQAUAAYACAAAACEANOdnPs0BAAADBAAADgAA&#10;AAAAAAAAAAAAAAAuAgAAZHJzL2Uyb0RvYy54bWxQSwECLQAUAAYACAAAACEAFvWPft0AAAAJAQAA&#10;DwAAAAAAAAAAAAAAAAAnBAAAZHJzL2Rvd25yZXYueG1sUEsFBgAAAAAEAAQA8wAAADEFAAAAAA==&#10;" strokecolor="black [3213]"/>
            </w:pict>
          </mc:Fallback>
        </mc:AlternateContent>
      </w:r>
      <w:r w:rsidRPr="009F6E80">
        <w:rPr>
          <w:sz w:val="24"/>
          <w:szCs w:val="24"/>
        </w:rPr>
        <w:t xml:space="preserve">Harga jual per gelas = </w:t>
      </w:r>
      <w:r w:rsidRPr="009F6E80">
        <w:rPr>
          <w:sz w:val="24"/>
          <w:szCs w:val="24"/>
        </w:rPr>
        <w:tab/>
      </w:r>
      <w:r w:rsidRPr="009F6E80">
        <w:rPr>
          <w:sz w:val="24"/>
          <w:szCs w:val="24"/>
        </w:rPr>
        <w:tab/>
      </w:r>
      <w:r w:rsidRPr="009F6E80">
        <w:rPr>
          <w:sz w:val="24"/>
          <w:szCs w:val="24"/>
        </w:rPr>
        <w:tab/>
      </w:r>
      <w:r w:rsidRPr="009F6E80">
        <w:rPr>
          <w:sz w:val="24"/>
          <w:szCs w:val="24"/>
        </w:rPr>
        <w:tab/>
        <w:t>= Rp26.000,00</w:t>
      </w:r>
    </w:p>
    <w:p w:rsidR="002049B8" w:rsidRPr="009F6E80" w:rsidRDefault="009F6E80" w:rsidP="009F6E80">
      <w:pPr>
        <w:pStyle w:val="ListParagraph"/>
        <w:spacing w:after="0"/>
        <w:ind w:left="3447"/>
        <w:jc w:val="both"/>
        <w:rPr>
          <w:sz w:val="24"/>
          <w:szCs w:val="24"/>
        </w:rPr>
      </w:pPr>
      <w:r>
        <w:rPr>
          <w:sz w:val="24"/>
          <w:szCs w:val="24"/>
        </w:rPr>
        <w:t xml:space="preserve">  </w:t>
      </w:r>
      <w:r w:rsidR="002049B8" w:rsidRPr="009F6E80">
        <w:rPr>
          <w:sz w:val="24"/>
          <w:szCs w:val="24"/>
        </w:rPr>
        <w:t>100</w:t>
      </w:r>
    </w:p>
    <w:p w:rsidR="000C0F54" w:rsidRPr="009F6E80" w:rsidRDefault="000C0F54" w:rsidP="009F6E80">
      <w:pPr>
        <w:pStyle w:val="ListParagraph"/>
        <w:spacing w:after="0"/>
        <w:ind w:left="3447"/>
        <w:jc w:val="both"/>
        <w:rPr>
          <w:sz w:val="24"/>
          <w:szCs w:val="24"/>
        </w:rPr>
      </w:pPr>
    </w:p>
    <w:p w:rsidR="00300242" w:rsidRDefault="002049B8" w:rsidP="009F6E80">
      <w:pPr>
        <w:pStyle w:val="ListParagraph"/>
        <w:numPr>
          <w:ilvl w:val="0"/>
          <w:numId w:val="1"/>
        </w:numPr>
        <w:spacing w:after="0"/>
        <w:ind w:left="567" w:hanging="567"/>
        <w:jc w:val="both"/>
        <w:rPr>
          <w:sz w:val="24"/>
          <w:szCs w:val="24"/>
        </w:rPr>
      </w:pPr>
      <w:r w:rsidRPr="009F6E80">
        <w:rPr>
          <w:sz w:val="24"/>
          <w:szCs w:val="24"/>
        </w:rPr>
        <w:t xml:space="preserve">Atas dasar pertimbangan untuk memenangkan persaingan dalam bisnis, terkadang perusahaan harus menetapkan harga jual di bawah biaya produksi. Contohnya dengan menerapkan politik </w:t>
      </w:r>
      <w:r w:rsidRPr="009F6E80">
        <w:rPr>
          <w:i/>
          <w:sz w:val="24"/>
          <w:szCs w:val="24"/>
        </w:rPr>
        <w:t xml:space="preserve">dumping </w:t>
      </w:r>
      <w:r w:rsidRPr="009F6E80">
        <w:rPr>
          <w:sz w:val="24"/>
          <w:szCs w:val="24"/>
        </w:rPr>
        <w:t>pada perdagangan internasional. Maksudnya adalah menjual produk ke luar negeri dengan harga yang jauh lebih rendah daripada harga di dalam negeri. Hal ini bertujuan agar perusahaan dapat merebut pangsa pasar di luar negeri.</w:t>
      </w:r>
    </w:p>
    <w:p w:rsidR="009F6E80" w:rsidRDefault="009F6E80" w:rsidP="009F6E80">
      <w:pPr>
        <w:spacing w:after="0"/>
        <w:jc w:val="both"/>
        <w:rPr>
          <w:sz w:val="24"/>
          <w:szCs w:val="24"/>
        </w:rPr>
      </w:pPr>
    </w:p>
    <w:p w:rsidR="009F6E80" w:rsidRPr="009F6E80" w:rsidRDefault="009F6E80" w:rsidP="009F6E80">
      <w:pPr>
        <w:spacing w:after="0"/>
        <w:jc w:val="both"/>
        <w:rPr>
          <w:sz w:val="24"/>
          <w:szCs w:val="24"/>
        </w:rPr>
      </w:pPr>
    </w:p>
    <w:p w:rsidR="002049B8" w:rsidRPr="009F6E80" w:rsidRDefault="000C0F54" w:rsidP="009F6E80">
      <w:pPr>
        <w:spacing w:after="0"/>
        <w:jc w:val="both"/>
        <w:rPr>
          <w:b/>
          <w:sz w:val="24"/>
          <w:szCs w:val="24"/>
        </w:rPr>
      </w:pPr>
      <w:r w:rsidRPr="009F6E80">
        <w:rPr>
          <w:b/>
          <w:sz w:val="24"/>
          <w:szCs w:val="24"/>
        </w:rPr>
        <w:t>YUK</w:t>
      </w:r>
      <w:r w:rsidR="009F6E80">
        <w:rPr>
          <w:b/>
          <w:sz w:val="24"/>
          <w:szCs w:val="24"/>
        </w:rPr>
        <w:t>,</w:t>
      </w:r>
      <w:r w:rsidRPr="009F6E80">
        <w:rPr>
          <w:b/>
          <w:sz w:val="24"/>
          <w:szCs w:val="24"/>
        </w:rPr>
        <w:t xml:space="preserve"> ASAH LITERASIMU</w:t>
      </w:r>
    </w:p>
    <w:p w:rsidR="002049B8" w:rsidRPr="009F6E80" w:rsidRDefault="002049B8" w:rsidP="009F6E80">
      <w:pPr>
        <w:pStyle w:val="ListParagraph"/>
        <w:numPr>
          <w:ilvl w:val="0"/>
          <w:numId w:val="3"/>
        </w:numPr>
        <w:spacing w:after="0"/>
        <w:ind w:left="567" w:hanging="567"/>
        <w:jc w:val="both"/>
        <w:rPr>
          <w:sz w:val="24"/>
          <w:szCs w:val="24"/>
        </w:rPr>
      </w:pPr>
      <w:r w:rsidRPr="009F6E80">
        <w:rPr>
          <w:sz w:val="24"/>
          <w:szCs w:val="24"/>
        </w:rPr>
        <w:t>Jawaban: A</w:t>
      </w:r>
    </w:p>
    <w:p w:rsidR="002049B8" w:rsidRPr="009F6E80" w:rsidRDefault="002049B8" w:rsidP="009F6E80">
      <w:pPr>
        <w:pStyle w:val="ListParagraph"/>
        <w:spacing w:after="0"/>
        <w:ind w:left="567"/>
        <w:jc w:val="both"/>
        <w:rPr>
          <w:sz w:val="24"/>
          <w:szCs w:val="24"/>
        </w:rPr>
      </w:pPr>
      <w:r w:rsidRPr="009F6E80">
        <w:rPr>
          <w:sz w:val="24"/>
          <w:szCs w:val="24"/>
        </w:rPr>
        <w:t>Pembahasan:</w:t>
      </w:r>
    </w:p>
    <w:p w:rsidR="00640D74" w:rsidRPr="009F6E80" w:rsidRDefault="002049B8" w:rsidP="009F6E80">
      <w:pPr>
        <w:pStyle w:val="ListParagraph"/>
        <w:spacing w:after="0"/>
        <w:ind w:left="567"/>
        <w:jc w:val="both"/>
        <w:rPr>
          <w:sz w:val="24"/>
          <w:szCs w:val="24"/>
        </w:rPr>
      </w:pPr>
      <w:r w:rsidRPr="009F6E80">
        <w:rPr>
          <w:sz w:val="24"/>
          <w:szCs w:val="24"/>
        </w:rPr>
        <w:t xml:space="preserve">Pasar oligopoli adalah pasar yang memiliki sedikit penjual dan banyak pembeli. Hal ini dapat diketahui dari paragraf kedua dari penjelasan strategi harga. </w:t>
      </w:r>
      <w:r w:rsidR="00640D74" w:rsidRPr="009F6E80">
        <w:rPr>
          <w:sz w:val="24"/>
          <w:szCs w:val="24"/>
        </w:rPr>
        <w:t>Penetapan harga yang dilakukan The Coca-Cola Company mempertimbangkan harga produk pesaing. Pesaing dari The Coca-Cola Company adalah Pepsi. The Coca-cola Company dan Pepsi merupakan dua merek terkuat dalam bisnis minuman. Oleh karena itu dapat diketahui bahwa penjual dalam bisnis minuman sedikit, tetapi pembelinya banyak karena tidak terdapat batasan tertentu. Jawaban yang benar adalah A.</w:t>
      </w:r>
    </w:p>
    <w:p w:rsidR="00640D74" w:rsidRPr="009F6E80" w:rsidRDefault="00640D74" w:rsidP="009F6E80">
      <w:pPr>
        <w:pStyle w:val="ListParagraph"/>
        <w:spacing w:after="0"/>
        <w:jc w:val="both"/>
        <w:rPr>
          <w:sz w:val="24"/>
          <w:szCs w:val="24"/>
        </w:rPr>
      </w:pPr>
    </w:p>
    <w:p w:rsidR="00640D74" w:rsidRPr="009F6E80" w:rsidRDefault="00640D74" w:rsidP="009F6E80">
      <w:pPr>
        <w:pStyle w:val="ListParagraph"/>
        <w:numPr>
          <w:ilvl w:val="0"/>
          <w:numId w:val="3"/>
        </w:numPr>
        <w:spacing w:after="0"/>
        <w:ind w:left="567" w:hanging="567"/>
        <w:jc w:val="both"/>
        <w:rPr>
          <w:b/>
          <w:sz w:val="24"/>
          <w:szCs w:val="24"/>
        </w:rPr>
      </w:pPr>
      <w:r w:rsidRPr="009F6E80">
        <w:rPr>
          <w:b/>
          <w:sz w:val="24"/>
          <w:szCs w:val="24"/>
        </w:rPr>
        <w:t>Pernyataan yang benar atau salah</w:t>
      </w:r>
    </w:p>
    <w:tbl>
      <w:tblPr>
        <w:tblStyle w:val="TableGrid"/>
        <w:tblW w:w="8441" w:type="dxa"/>
        <w:tblInd w:w="720" w:type="dxa"/>
        <w:tblLook w:val="04A0" w:firstRow="1" w:lastRow="0" w:firstColumn="1" w:lastColumn="0" w:noHBand="0" w:noVBand="1"/>
      </w:tblPr>
      <w:tblGrid>
        <w:gridCol w:w="6476"/>
        <w:gridCol w:w="973"/>
        <w:gridCol w:w="992"/>
      </w:tblGrid>
      <w:tr w:rsidR="00640D74" w:rsidRPr="009F6E80" w:rsidTr="009F6E80">
        <w:tc>
          <w:tcPr>
            <w:tcW w:w="6476" w:type="dxa"/>
            <w:shd w:val="clear" w:color="auto" w:fill="FF0066"/>
            <w:vAlign w:val="center"/>
          </w:tcPr>
          <w:p w:rsidR="00640D74" w:rsidRPr="009F6E80" w:rsidRDefault="00640D74" w:rsidP="009F6E80">
            <w:pPr>
              <w:pStyle w:val="ListParagraph"/>
              <w:spacing w:line="276" w:lineRule="auto"/>
              <w:ind w:left="0"/>
              <w:jc w:val="center"/>
              <w:rPr>
                <w:b/>
                <w:color w:val="FFFFFF" w:themeColor="background1"/>
                <w:sz w:val="24"/>
                <w:szCs w:val="24"/>
              </w:rPr>
            </w:pPr>
            <w:r w:rsidRPr="009F6E80">
              <w:rPr>
                <w:b/>
                <w:color w:val="FFFFFF" w:themeColor="background1"/>
                <w:sz w:val="24"/>
                <w:szCs w:val="24"/>
              </w:rPr>
              <w:t>Pernyataan</w:t>
            </w:r>
          </w:p>
        </w:tc>
        <w:tc>
          <w:tcPr>
            <w:tcW w:w="973" w:type="dxa"/>
            <w:shd w:val="clear" w:color="auto" w:fill="FF0066"/>
            <w:vAlign w:val="center"/>
          </w:tcPr>
          <w:p w:rsidR="00640D74" w:rsidRPr="009F6E80" w:rsidRDefault="00640D74" w:rsidP="009F6E80">
            <w:pPr>
              <w:pStyle w:val="ListParagraph"/>
              <w:spacing w:line="276" w:lineRule="auto"/>
              <w:ind w:left="0"/>
              <w:jc w:val="center"/>
              <w:rPr>
                <w:b/>
                <w:color w:val="FFFFFF" w:themeColor="background1"/>
                <w:sz w:val="24"/>
                <w:szCs w:val="24"/>
              </w:rPr>
            </w:pPr>
            <w:r w:rsidRPr="009F6E80">
              <w:rPr>
                <w:b/>
                <w:color w:val="FFFFFF" w:themeColor="background1"/>
                <w:sz w:val="24"/>
                <w:szCs w:val="24"/>
              </w:rPr>
              <w:t>Benar</w:t>
            </w:r>
          </w:p>
        </w:tc>
        <w:tc>
          <w:tcPr>
            <w:tcW w:w="992" w:type="dxa"/>
            <w:shd w:val="clear" w:color="auto" w:fill="FF0066"/>
            <w:vAlign w:val="center"/>
          </w:tcPr>
          <w:p w:rsidR="00640D74" w:rsidRPr="009F6E80" w:rsidRDefault="00640D74" w:rsidP="009F6E80">
            <w:pPr>
              <w:pStyle w:val="ListParagraph"/>
              <w:spacing w:line="276" w:lineRule="auto"/>
              <w:ind w:left="0"/>
              <w:jc w:val="center"/>
              <w:rPr>
                <w:b/>
                <w:color w:val="FFFFFF" w:themeColor="background1"/>
                <w:sz w:val="24"/>
                <w:szCs w:val="24"/>
              </w:rPr>
            </w:pPr>
            <w:r w:rsidRPr="009F6E80">
              <w:rPr>
                <w:b/>
                <w:color w:val="FFFFFF" w:themeColor="background1"/>
                <w:sz w:val="24"/>
                <w:szCs w:val="24"/>
              </w:rPr>
              <w:t>Salah</w:t>
            </w:r>
          </w:p>
        </w:tc>
      </w:tr>
      <w:tr w:rsidR="00640D74" w:rsidRPr="009F6E80" w:rsidTr="009F6E80">
        <w:tc>
          <w:tcPr>
            <w:tcW w:w="6476" w:type="dxa"/>
          </w:tcPr>
          <w:p w:rsidR="00640D74" w:rsidRPr="009F6E80" w:rsidRDefault="00640D74" w:rsidP="009F6E80">
            <w:pPr>
              <w:pStyle w:val="ListParagraph"/>
              <w:spacing w:line="276" w:lineRule="auto"/>
              <w:ind w:left="0"/>
              <w:jc w:val="both"/>
              <w:rPr>
                <w:sz w:val="24"/>
                <w:szCs w:val="24"/>
              </w:rPr>
            </w:pPr>
            <w:r w:rsidRPr="009F6E80">
              <w:rPr>
                <w:sz w:val="24"/>
                <w:szCs w:val="24"/>
              </w:rPr>
              <w:t>The Coca-Cola Company menggunakan saluran distribusi langsung untuk menyalurkan produk mereka kepada konsumen.</w:t>
            </w:r>
          </w:p>
        </w:tc>
        <w:tc>
          <w:tcPr>
            <w:tcW w:w="973" w:type="dxa"/>
            <w:vAlign w:val="center"/>
          </w:tcPr>
          <w:p w:rsidR="00640D74" w:rsidRPr="009F6E80" w:rsidRDefault="00640D74" w:rsidP="009F6E80">
            <w:pPr>
              <w:pStyle w:val="ListParagraph"/>
              <w:spacing w:line="276" w:lineRule="auto"/>
              <w:ind w:left="0"/>
              <w:jc w:val="center"/>
              <w:rPr>
                <w:sz w:val="24"/>
                <w:szCs w:val="24"/>
              </w:rPr>
            </w:pPr>
          </w:p>
        </w:tc>
        <w:tc>
          <w:tcPr>
            <w:tcW w:w="992" w:type="dxa"/>
            <w:vAlign w:val="center"/>
          </w:tcPr>
          <w:p w:rsidR="00640D74" w:rsidRPr="009F6E80" w:rsidRDefault="00EC3693" w:rsidP="009F6E80">
            <w:pPr>
              <w:pStyle w:val="ListParagraph"/>
              <w:spacing w:line="276" w:lineRule="auto"/>
              <w:ind w:left="0"/>
              <w:jc w:val="center"/>
              <w:rPr>
                <w:sz w:val="24"/>
                <w:szCs w:val="24"/>
              </w:rPr>
            </w:pPr>
            <w:r w:rsidRPr="009F6E80">
              <w:rPr>
                <w:rFonts w:cstheme="minorHAnsi"/>
                <w:sz w:val="24"/>
                <w:szCs w:val="24"/>
              </w:rPr>
              <w:t>√</w:t>
            </w:r>
          </w:p>
        </w:tc>
      </w:tr>
      <w:tr w:rsidR="00640D74" w:rsidRPr="009F6E80" w:rsidTr="009F6E80">
        <w:tc>
          <w:tcPr>
            <w:tcW w:w="6476" w:type="dxa"/>
          </w:tcPr>
          <w:p w:rsidR="00640D74" w:rsidRPr="009F6E80" w:rsidRDefault="00640D74" w:rsidP="009F6E80">
            <w:pPr>
              <w:pStyle w:val="ListParagraph"/>
              <w:spacing w:line="276" w:lineRule="auto"/>
              <w:ind w:left="0"/>
              <w:jc w:val="both"/>
              <w:rPr>
                <w:sz w:val="24"/>
                <w:szCs w:val="24"/>
              </w:rPr>
            </w:pPr>
            <w:r w:rsidRPr="009F6E80">
              <w:rPr>
                <w:sz w:val="24"/>
                <w:szCs w:val="24"/>
              </w:rPr>
              <w:t>The Coca-Cola Company menerapkan strategi bauran harga pada lini produknya.</w:t>
            </w:r>
          </w:p>
        </w:tc>
        <w:tc>
          <w:tcPr>
            <w:tcW w:w="973" w:type="dxa"/>
            <w:vAlign w:val="center"/>
          </w:tcPr>
          <w:p w:rsidR="00640D74" w:rsidRPr="009F6E80" w:rsidRDefault="00EC3693" w:rsidP="009F6E80">
            <w:pPr>
              <w:pStyle w:val="ListParagraph"/>
              <w:spacing w:line="276" w:lineRule="auto"/>
              <w:ind w:left="0"/>
              <w:jc w:val="center"/>
              <w:rPr>
                <w:sz w:val="24"/>
                <w:szCs w:val="24"/>
              </w:rPr>
            </w:pPr>
            <w:r w:rsidRPr="009F6E80">
              <w:rPr>
                <w:sz w:val="24"/>
                <w:szCs w:val="24"/>
              </w:rPr>
              <w:t>√</w:t>
            </w:r>
          </w:p>
        </w:tc>
        <w:tc>
          <w:tcPr>
            <w:tcW w:w="992" w:type="dxa"/>
            <w:vAlign w:val="center"/>
          </w:tcPr>
          <w:p w:rsidR="00640D74" w:rsidRPr="009F6E80" w:rsidRDefault="00640D74" w:rsidP="009F6E80">
            <w:pPr>
              <w:pStyle w:val="ListParagraph"/>
              <w:spacing w:line="276" w:lineRule="auto"/>
              <w:ind w:left="0"/>
              <w:jc w:val="center"/>
              <w:rPr>
                <w:sz w:val="24"/>
                <w:szCs w:val="24"/>
              </w:rPr>
            </w:pPr>
          </w:p>
        </w:tc>
      </w:tr>
      <w:tr w:rsidR="00640D74" w:rsidRPr="009F6E80" w:rsidTr="009F6E80">
        <w:tc>
          <w:tcPr>
            <w:tcW w:w="6476" w:type="dxa"/>
          </w:tcPr>
          <w:p w:rsidR="00640D74" w:rsidRPr="009F6E80" w:rsidRDefault="00640D74" w:rsidP="009F6E80">
            <w:pPr>
              <w:pStyle w:val="ListParagraph"/>
              <w:spacing w:line="276" w:lineRule="auto"/>
              <w:ind w:left="0"/>
              <w:jc w:val="both"/>
              <w:rPr>
                <w:sz w:val="24"/>
                <w:szCs w:val="24"/>
              </w:rPr>
            </w:pPr>
            <w:r w:rsidRPr="009F6E80">
              <w:rPr>
                <w:sz w:val="24"/>
                <w:szCs w:val="24"/>
              </w:rPr>
              <w:t xml:space="preserve">Untuk dapat merajai bisnis produk minuman di tingkat dunia, The Coca-Cola Company melakukan diferensiasi produk. Hal ini dibuktikan dengan kepemilikan 3.900 varian minuman dalam bauran produknya. </w:t>
            </w:r>
          </w:p>
        </w:tc>
        <w:tc>
          <w:tcPr>
            <w:tcW w:w="973" w:type="dxa"/>
            <w:vAlign w:val="center"/>
          </w:tcPr>
          <w:p w:rsidR="00640D74" w:rsidRPr="009F6E80" w:rsidRDefault="00EC3693" w:rsidP="009F6E80">
            <w:pPr>
              <w:pStyle w:val="ListParagraph"/>
              <w:spacing w:line="276" w:lineRule="auto"/>
              <w:ind w:left="0"/>
              <w:jc w:val="center"/>
              <w:rPr>
                <w:sz w:val="24"/>
                <w:szCs w:val="24"/>
              </w:rPr>
            </w:pPr>
            <w:r w:rsidRPr="009F6E80">
              <w:rPr>
                <w:sz w:val="24"/>
                <w:szCs w:val="24"/>
              </w:rPr>
              <w:t>√</w:t>
            </w:r>
          </w:p>
        </w:tc>
        <w:tc>
          <w:tcPr>
            <w:tcW w:w="992" w:type="dxa"/>
            <w:vAlign w:val="center"/>
          </w:tcPr>
          <w:p w:rsidR="00640D74" w:rsidRPr="009F6E80" w:rsidRDefault="00640D74" w:rsidP="009F6E80">
            <w:pPr>
              <w:pStyle w:val="ListParagraph"/>
              <w:spacing w:line="276" w:lineRule="auto"/>
              <w:ind w:left="0"/>
              <w:jc w:val="center"/>
              <w:rPr>
                <w:sz w:val="24"/>
                <w:szCs w:val="24"/>
              </w:rPr>
            </w:pPr>
          </w:p>
        </w:tc>
      </w:tr>
    </w:tbl>
    <w:p w:rsidR="002049B8" w:rsidRPr="009F6E80" w:rsidRDefault="002049B8" w:rsidP="009F6E80">
      <w:pPr>
        <w:pStyle w:val="ListParagraph"/>
        <w:spacing w:after="0"/>
        <w:jc w:val="both"/>
        <w:rPr>
          <w:sz w:val="24"/>
          <w:szCs w:val="24"/>
        </w:rPr>
      </w:pPr>
      <w:r w:rsidRPr="009F6E80">
        <w:rPr>
          <w:sz w:val="24"/>
          <w:szCs w:val="24"/>
        </w:rPr>
        <w:t xml:space="preserve"> </w:t>
      </w:r>
    </w:p>
    <w:p w:rsidR="00EC3693" w:rsidRPr="009F6E80" w:rsidRDefault="00EC3693" w:rsidP="009F6E80">
      <w:pPr>
        <w:pStyle w:val="ListParagraph"/>
        <w:spacing w:after="0"/>
        <w:jc w:val="both"/>
        <w:rPr>
          <w:sz w:val="24"/>
          <w:szCs w:val="24"/>
        </w:rPr>
      </w:pPr>
      <w:r w:rsidRPr="009F6E80">
        <w:rPr>
          <w:sz w:val="24"/>
          <w:szCs w:val="24"/>
        </w:rPr>
        <w:t>Pembahasan:</w:t>
      </w:r>
    </w:p>
    <w:p w:rsidR="00EC3693" w:rsidRPr="009F6E80" w:rsidRDefault="00EC3693" w:rsidP="009F6E80">
      <w:pPr>
        <w:pStyle w:val="ListParagraph"/>
        <w:numPr>
          <w:ilvl w:val="0"/>
          <w:numId w:val="9"/>
        </w:numPr>
        <w:spacing w:after="0"/>
        <w:ind w:left="1134" w:hanging="567"/>
        <w:jc w:val="both"/>
        <w:rPr>
          <w:sz w:val="24"/>
          <w:szCs w:val="24"/>
        </w:rPr>
      </w:pPr>
      <w:r w:rsidRPr="009F6E80">
        <w:rPr>
          <w:sz w:val="24"/>
          <w:szCs w:val="24"/>
        </w:rPr>
        <w:t xml:space="preserve">Pernyataan 1 salah karena </w:t>
      </w:r>
      <w:r w:rsidR="009E307F" w:rsidRPr="009F6E80">
        <w:rPr>
          <w:sz w:val="24"/>
          <w:szCs w:val="24"/>
        </w:rPr>
        <w:t xml:space="preserve">The Coca-Cola Company </w:t>
      </w:r>
      <w:r w:rsidRPr="009F6E80">
        <w:rPr>
          <w:sz w:val="24"/>
          <w:szCs w:val="24"/>
        </w:rPr>
        <w:t>menggunakan saluran distribusi tidak langsung untuk men</w:t>
      </w:r>
      <w:r w:rsidR="009E307F" w:rsidRPr="009F6E80">
        <w:rPr>
          <w:sz w:val="24"/>
          <w:szCs w:val="24"/>
        </w:rPr>
        <w:t>yalurkan produk kepada konsumen. D</w:t>
      </w:r>
      <w:r w:rsidRPr="009F6E80">
        <w:rPr>
          <w:sz w:val="24"/>
          <w:szCs w:val="24"/>
        </w:rPr>
        <w:t xml:space="preserve">alam saluran distribusi tidak langsung, perusahaan menggunakan pihak luar untuk menyalurkan produk mereka kepada konsumen. Pihak luar tersebut merupakan penyalur atau perantara, seperti pedagang grosir, pengecer, dan agen. Produk dari The Coca-Cola Company didistribusikan melalui </w:t>
      </w:r>
      <w:r w:rsidRPr="009F6E80">
        <w:rPr>
          <w:i/>
          <w:sz w:val="24"/>
          <w:szCs w:val="24"/>
        </w:rPr>
        <w:t>supermarket</w:t>
      </w:r>
      <w:r w:rsidRPr="009F6E80">
        <w:rPr>
          <w:sz w:val="24"/>
          <w:szCs w:val="24"/>
        </w:rPr>
        <w:t xml:space="preserve"> kepada konsumen. </w:t>
      </w:r>
    </w:p>
    <w:p w:rsidR="004E2C46" w:rsidRPr="009F6E80" w:rsidRDefault="00EC3693" w:rsidP="009F6E80">
      <w:pPr>
        <w:pStyle w:val="ListParagraph"/>
        <w:numPr>
          <w:ilvl w:val="0"/>
          <w:numId w:val="9"/>
        </w:numPr>
        <w:spacing w:after="0"/>
        <w:ind w:left="1134" w:hanging="567"/>
        <w:jc w:val="both"/>
        <w:rPr>
          <w:sz w:val="24"/>
          <w:szCs w:val="24"/>
        </w:rPr>
      </w:pPr>
      <w:r w:rsidRPr="009F6E80">
        <w:rPr>
          <w:sz w:val="24"/>
          <w:szCs w:val="24"/>
        </w:rPr>
        <w:t xml:space="preserve">Pernyataan 2 benar karena The Coca-Cola Company menggunakan strategi bauran harga pada lini produk. </w:t>
      </w:r>
      <w:r w:rsidR="004E2C46" w:rsidRPr="009F6E80">
        <w:rPr>
          <w:sz w:val="24"/>
          <w:szCs w:val="24"/>
        </w:rPr>
        <w:t>Pelaksanaan strategi harga bauran produk tidak mudah dilakukan karena setiap produk mempunyai biaya yang saling berkaitan serta memiliki tingkat persaingan dan permintaan yang berbeda-beda.  Dalam strategi harga lini produk, perusahaan tidak hanya memproduksi satu jenis produk, tetapi juga bermacam-macam. Akan tetapi, setiap produk memiliki harga yang berbeda. Pada penjelasan strategi harga, The Coca-Cola menerapkan strategi khusus pada beberapa negara hal ini karena kesensitifan negara terhadap suatu harga produk.</w:t>
      </w:r>
    </w:p>
    <w:p w:rsidR="004E2C46" w:rsidRPr="009F6E80" w:rsidRDefault="004E2C46" w:rsidP="009F6E80">
      <w:pPr>
        <w:pStyle w:val="ListParagraph"/>
        <w:numPr>
          <w:ilvl w:val="0"/>
          <w:numId w:val="9"/>
        </w:numPr>
        <w:spacing w:after="0"/>
        <w:ind w:left="1134" w:hanging="567"/>
        <w:jc w:val="both"/>
        <w:rPr>
          <w:sz w:val="24"/>
          <w:szCs w:val="24"/>
        </w:rPr>
      </w:pPr>
      <w:r w:rsidRPr="009F6E80">
        <w:rPr>
          <w:sz w:val="24"/>
          <w:szCs w:val="24"/>
        </w:rPr>
        <w:t>Pada bagian strategi produk, The Coca-Cola dijelaskan memversifikasikan produknya sehingga mereka memiliki lebih dari 3.900 varian  minuman dalam bauran produknya. oleh karena itu, pernyataan 3 benar.</w:t>
      </w:r>
    </w:p>
    <w:p w:rsidR="004E2C46" w:rsidRPr="009F6E80" w:rsidRDefault="004E2C46" w:rsidP="009F6E80">
      <w:pPr>
        <w:pStyle w:val="ListParagraph"/>
        <w:spacing w:after="0"/>
        <w:jc w:val="both"/>
        <w:rPr>
          <w:sz w:val="24"/>
          <w:szCs w:val="24"/>
        </w:rPr>
      </w:pPr>
    </w:p>
    <w:p w:rsidR="004E2C46" w:rsidRPr="009F6E80" w:rsidRDefault="004E2C46" w:rsidP="009F6E80">
      <w:pPr>
        <w:pStyle w:val="ListParagraph"/>
        <w:numPr>
          <w:ilvl w:val="0"/>
          <w:numId w:val="3"/>
        </w:numPr>
        <w:spacing w:after="0"/>
        <w:ind w:left="567" w:hanging="567"/>
        <w:jc w:val="both"/>
        <w:rPr>
          <w:sz w:val="24"/>
          <w:szCs w:val="24"/>
        </w:rPr>
      </w:pPr>
      <w:r w:rsidRPr="009F6E80">
        <w:rPr>
          <w:sz w:val="24"/>
          <w:szCs w:val="24"/>
        </w:rPr>
        <w:t>Strategi bauran pemasaran yang diterapkan The Coca-Cola Company adalah sebagai berikut.</w:t>
      </w:r>
    </w:p>
    <w:p w:rsidR="009E307F" w:rsidRPr="009F6E80" w:rsidRDefault="004E2C46" w:rsidP="009F6E80">
      <w:pPr>
        <w:pStyle w:val="ListParagraph"/>
        <w:numPr>
          <w:ilvl w:val="0"/>
          <w:numId w:val="4"/>
        </w:numPr>
        <w:spacing w:after="0"/>
        <w:ind w:left="1134" w:hanging="567"/>
        <w:jc w:val="both"/>
        <w:rPr>
          <w:sz w:val="24"/>
          <w:szCs w:val="24"/>
        </w:rPr>
      </w:pPr>
      <w:r w:rsidRPr="009F6E80">
        <w:rPr>
          <w:sz w:val="24"/>
          <w:szCs w:val="24"/>
        </w:rPr>
        <w:t xml:space="preserve">Strategi produk merupakan strategi yang pertama kali dilaksanakan oleh perusahaan. strategi yang dilakukan The Coca-Cola Company pada produknya adalah strategi lini produk khusus tertenu. Hal ini berarti The Coca-Cola Company hanya memproduksi satu tipe produk tertentu dan memasarkannya kepada semua konsumen. The Coca-Cola Company fokus kepada bisnis produk minuman </w:t>
      </w:r>
      <w:r w:rsidR="009E307F" w:rsidRPr="009F6E80">
        <w:rPr>
          <w:sz w:val="24"/>
          <w:szCs w:val="24"/>
        </w:rPr>
        <w:t xml:space="preserve">yang memiliki banyak varian dan dapat dipasarkan kepada semua konsumen. </w:t>
      </w:r>
    </w:p>
    <w:p w:rsidR="009E307F" w:rsidRPr="009F6E80" w:rsidRDefault="009E307F" w:rsidP="009F6E80">
      <w:pPr>
        <w:pStyle w:val="ListParagraph"/>
        <w:numPr>
          <w:ilvl w:val="0"/>
          <w:numId w:val="4"/>
        </w:numPr>
        <w:spacing w:after="0"/>
        <w:ind w:left="1134" w:hanging="567"/>
        <w:jc w:val="both"/>
        <w:rPr>
          <w:sz w:val="24"/>
          <w:szCs w:val="24"/>
        </w:rPr>
      </w:pPr>
      <w:r w:rsidRPr="009F6E80">
        <w:rPr>
          <w:sz w:val="24"/>
          <w:szCs w:val="24"/>
        </w:rPr>
        <w:lastRenderedPageBreak/>
        <w:t>Strategi harga bauran produk yang dipakai adalah harga lini produk. The Coca-Cola Company tidak hanya memproduksi satu jenis produk, tetapi juga bermacam-masam produk dalam satu lini produk (</w:t>
      </w:r>
      <w:r w:rsidRPr="009F6E80">
        <w:rPr>
          <w:i/>
          <w:sz w:val="24"/>
          <w:szCs w:val="24"/>
        </w:rPr>
        <w:t>product line</w:t>
      </w:r>
      <w:r w:rsidRPr="009F6E80">
        <w:rPr>
          <w:sz w:val="24"/>
          <w:szCs w:val="24"/>
        </w:rPr>
        <w:t>). Agar produk mudah dikenali dan dibedakan dengan produk lainnya, harga dari setiap produk berbeda-beda.</w:t>
      </w:r>
    </w:p>
    <w:p w:rsidR="00EC3693" w:rsidRPr="009F6E80" w:rsidRDefault="009E307F" w:rsidP="009F6E80">
      <w:pPr>
        <w:pStyle w:val="ListParagraph"/>
        <w:numPr>
          <w:ilvl w:val="0"/>
          <w:numId w:val="4"/>
        </w:numPr>
        <w:spacing w:after="0"/>
        <w:ind w:left="1134" w:hanging="567"/>
        <w:jc w:val="both"/>
        <w:rPr>
          <w:sz w:val="24"/>
          <w:szCs w:val="24"/>
        </w:rPr>
      </w:pPr>
      <w:r w:rsidRPr="009F6E80">
        <w:rPr>
          <w:sz w:val="24"/>
          <w:szCs w:val="24"/>
        </w:rPr>
        <w:t>The Coca-Cola Company menggunakan saluran distribusi tidak langsung untuk menyalurkan produk kepada konsumen. The Coca-Cola Company menggunakan pihak luar yang merupakan penyalur atau perantara, seperti pedagang grosir, pengecer, dan agen. Produk dari The Coca-Cola Company didistribusikan melalui supermarket kepada konsumen.</w:t>
      </w:r>
    </w:p>
    <w:p w:rsidR="009E307F" w:rsidRDefault="009E307F" w:rsidP="009F6E80">
      <w:pPr>
        <w:pStyle w:val="ListParagraph"/>
        <w:numPr>
          <w:ilvl w:val="0"/>
          <w:numId w:val="4"/>
        </w:numPr>
        <w:spacing w:after="0"/>
        <w:ind w:left="1134" w:hanging="567"/>
        <w:jc w:val="both"/>
        <w:rPr>
          <w:sz w:val="24"/>
          <w:szCs w:val="24"/>
        </w:rPr>
      </w:pPr>
      <w:r w:rsidRPr="009F6E80">
        <w:rPr>
          <w:sz w:val="24"/>
          <w:szCs w:val="24"/>
        </w:rPr>
        <w:t>Strategi promosi yang digunakan The Coca-Cola Company adalah strategi bauran promosi. Strategi tersebut dapat berupa promosi penjualan, periklanan, dan hubungan masyarakat. The Coca-Cola Company aktif mengiklankan produknya melalui saluran media. Selain itu, The Coca-Cola Company juga telah berkembang menjadi sponsor besar untuk acara (</w:t>
      </w:r>
      <w:r w:rsidRPr="009F6E80">
        <w:rPr>
          <w:i/>
          <w:sz w:val="24"/>
          <w:szCs w:val="24"/>
        </w:rPr>
        <w:t>event</w:t>
      </w:r>
      <w:r w:rsidRPr="009F6E80">
        <w:rPr>
          <w:sz w:val="24"/>
          <w:szCs w:val="24"/>
        </w:rPr>
        <w:t>) internasional di seluruh dunia.</w:t>
      </w:r>
    </w:p>
    <w:p w:rsidR="009F6E80" w:rsidRDefault="009F6E80" w:rsidP="009F6E80">
      <w:pPr>
        <w:pStyle w:val="ListParagraph"/>
        <w:spacing w:after="0"/>
        <w:ind w:left="1134"/>
        <w:jc w:val="both"/>
        <w:rPr>
          <w:sz w:val="24"/>
          <w:szCs w:val="24"/>
        </w:rPr>
      </w:pPr>
    </w:p>
    <w:p w:rsidR="009F6E80" w:rsidRPr="009F6E80" w:rsidRDefault="009F6E80" w:rsidP="009F6E80">
      <w:pPr>
        <w:pStyle w:val="ListParagraph"/>
        <w:spacing w:after="0"/>
        <w:ind w:left="1134"/>
        <w:jc w:val="both"/>
        <w:rPr>
          <w:sz w:val="24"/>
          <w:szCs w:val="24"/>
        </w:rPr>
      </w:pPr>
    </w:p>
    <w:p w:rsidR="009E307F" w:rsidRDefault="000C0F54" w:rsidP="009F6E80">
      <w:pPr>
        <w:spacing w:after="0"/>
        <w:jc w:val="both"/>
        <w:rPr>
          <w:b/>
          <w:sz w:val="24"/>
          <w:szCs w:val="24"/>
        </w:rPr>
      </w:pPr>
      <w:r w:rsidRPr="009F6E80">
        <w:rPr>
          <w:b/>
          <w:sz w:val="24"/>
          <w:szCs w:val="24"/>
        </w:rPr>
        <w:t>SOAL LATIHAN BAB 3</w:t>
      </w:r>
    </w:p>
    <w:p w:rsidR="009F6E80" w:rsidRPr="009F6E80" w:rsidRDefault="009F6E80" w:rsidP="009F6E80">
      <w:pPr>
        <w:spacing w:after="0"/>
        <w:jc w:val="both"/>
        <w:rPr>
          <w:b/>
          <w:sz w:val="24"/>
          <w:szCs w:val="24"/>
        </w:rPr>
      </w:pPr>
      <w:r>
        <w:rPr>
          <w:b/>
          <w:sz w:val="24"/>
          <w:szCs w:val="24"/>
        </w:rPr>
        <w:t>PILIHAN GANDA</w:t>
      </w:r>
    </w:p>
    <w:p w:rsidR="00E67E6E" w:rsidRPr="009F6E80" w:rsidRDefault="00E67E6E" w:rsidP="009F6E80">
      <w:pPr>
        <w:pStyle w:val="ListParagraph"/>
        <w:numPr>
          <w:ilvl w:val="0"/>
          <w:numId w:val="5"/>
        </w:numPr>
        <w:spacing w:after="0"/>
        <w:ind w:left="567" w:hanging="567"/>
        <w:jc w:val="both"/>
        <w:rPr>
          <w:sz w:val="24"/>
          <w:szCs w:val="24"/>
        </w:rPr>
      </w:pPr>
      <w:r w:rsidRPr="009F6E80">
        <w:rPr>
          <w:sz w:val="24"/>
          <w:szCs w:val="24"/>
        </w:rPr>
        <w:t>Jawaban: A</w:t>
      </w:r>
    </w:p>
    <w:p w:rsidR="00E67E6E" w:rsidRPr="009F6E80" w:rsidRDefault="00E67E6E" w:rsidP="009F6E80">
      <w:pPr>
        <w:pStyle w:val="ListParagraph"/>
        <w:spacing w:after="0"/>
        <w:ind w:left="567"/>
        <w:jc w:val="both"/>
        <w:rPr>
          <w:sz w:val="24"/>
          <w:szCs w:val="24"/>
        </w:rPr>
      </w:pPr>
      <w:r w:rsidRPr="009F6E80">
        <w:rPr>
          <w:sz w:val="24"/>
          <w:szCs w:val="24"/>
        </w:rPr>
        <w:t>Pembahasan:</w:t>
      </w:r>
    </w:p>
    <w:p w:rsidR="00E67E6E" w:rsidRPr="009F6E80" w:rsidRDefault="00E67E6E" w:rsidP="009F6E80">
      <w:pPr>
        <w:pStyle w:val="ListParagraph"/>
        <w:spacing w:after="0"/>
        <w:ind w:left="567"/>
        <w:jc w:val="both"/>
        <w:rPr>
          <w:sz w:val="24"/>
          <w:szCs w:val="24"/>
        </w:rPr>
      </w:pPr>
      <w:r w:rsidRPr="009F6E80">
        <w:rPr>
          <w:sz w:val="24"/>
          <w:szCs w:val="24"/>
        </w:rPr>
        <w:t>Terdapat empat konsep dasar dalam kegiatan pemasaran yang dapat digunakan oleh perusahaan atau organisasi, yaitu konsep produksi, produk, penjualan, dan pemasaran. konsep produk menyatakan konsumen akan menyukai produk yang menawarkan mutu, kinerja, dan inovasi yang baik. Perusahaan yang berorientasi pada produk akan membuat produk yang berkualitas dan terus menyempurnakannya. Oleh karena itu, jawaban yang tepat adalah A.</w:t>
      </w:r>
    </w:p>
    <w:p w:rsidR="00E67E6E" w:rsidRPr="009F6E80" w:rsidRDefault="00E67E6E" w:rsidP="009F6E80">
      <w:pPr>
        <w:pStyle w:val="ListParagraph"/>
        <w:spacing w:after="0"/>
        <w:ind w:left="567" w:hanging="567"/>
        <w:jc w:val="both"/>
        <w:rPr>
          <w:sz w:val="24"/>
          <w:szCs w:val="24"/>
        </w:rPr>
      </w:pPr>
    </w:p>
    <w:p w:rsidR="00E67E6E" w:rsidRPr="009F6E80" w:rsidRDefault="00E67E6E" w:rsidP="009F6E80">
      <w:pPr>
        <w:pStyle w:val="ListParagraph"/>
        <w:numPr>
          <w:ilvl w:val="0"/>
          <w:numId w:val="5"/>
        </w:numPr>
        <w:spacing w:after="0"/>
        <w:ind w:left="567" w:hanging="567"/>
        <w:jc w:val="both"/>
        <w:rPr>
          <w:sz w:val="24"/>
          <w:szCs w:val="24"/>
        </w:rPr>
      </w:pPr>
      <w:r w:rsidRPr="009F6E80">
        <w:rPr>
          <w:sz w:val="24"/>
          <w:szCs w:val="24"/>
        </w:rPr>
        <w:t>Jawaban: D</w:t>
      </w:r>
    </w:p>
    <w:p w:rsidR="00E67E6E" w:rsidRPr="009F6E80" w:rsidRDefault="00E67E6E" w:rsidP="009F6E80">
      <w:pPr>
        <w:pStyle w:val="ListParagraph"/>
        <w:spacing w:after="0"/>
        <w:ind w:left="567"/>
        <w:jc w:val="both"/>
        <w:rPr>
          <w:sz w:val="24"/>
          <w:szCs w:val="24"/>
        </w:rPr>
      </w:pPr>
      <w:r w:rsidRPr="009F6E80">
        <w:rPr>
          <w:sz w:val="24"/>
          <w:szCs w:val="24"/>
        </w:rPr>
        <w:t>Pembahasan:</w:t>
      </w:r>
    </w:p>
    <w:p w:rsidR="00E67E6E" w:rsidRPr="009F6E80" w:rsidRDefault="00E67E6E" w:rsidP="009F6E80">
      <w:pPr>
        <w:pStyle w:val="ListParagraph"/>
        <w:spacing w:after="0"/>
        <w:ind w:left="567"/>
        <w:jc w:val="both"/>
        <w:rPr>
          <w:sz w:val="24"/>
          <w:szCs w:val="24"/>
        </w:rPr>
      </w:pPr>
      <w:r w:rsidRPr="009F6E80">
        <w:rPr>
          <w:sz w:val="24"/>
          <w:szCs w:val="24"/>
        </w:rPr>
        <w:t>Barang bebas adalah barang yang berfungsi sebagai pemuas kebutuhan yang jumlahnya banyak dan melimpah sehingga untuk mendapatkannya tidak memerlukan pengorbanan. Contohnya adalah udara dan cahaya matahari. Jadi, jawaban yang tepat adalah D</w:t>
      </w:r>
    </w:p>
    <w:p w:rsidR="00E67E6E" w:rsidRPr="009F6E80" w:rsidRDefault="00E67E6E" w:rsidP="009F6E80">
      <w:pPr>
        <w:pStyle w:val="ListParagraph"/>
        <w:spacing w:after="0"/>
        <w:ind w:left="567" w:hanging="567"/>
        <w:jc w:val="both"/>
        <w:rPr>
          <w:sz w:val="24"/>
          <w:szCs w:val="24"/>
        </w:rPr>
      </w:pPr>
    </w:p>
    <w:p w:rsidR="00E67E6E" w:rsidRPr="009F6E80" w:rsidRDefault="00E67E6E" w:rsidP="009F6E80">
      <w:pPr>
        <w:pStyle w:val="ListParagraph"/>
        <w:numPr>
          <w:ilvl w:val="0"/>
          <w:numId w:val="5"/>
        </w:numPr>
        <w:spacing w:after="0"/>
        <w:ind w:left="567" w:hanging="567"/>
        <w:jc w:val="both"/>
        <w:rPr>
          <w:sz w:val="24"/>
          <w:szCs w:val="24"/>
        </w:rPr>
      </w:pPr>
      <w:r w:rsidRPr="009F6E80">
        <w:rPr>
          <w:sz w:val="24"/>
          <w:szCs w:val="24"/>
        </w:rPr>
        <w:t>Jawaban: A</w:t>
      </w:r>
    </w:p>
    <w:p w:rsidR="00E67E6E" w:rsidRPr="009F6E80" w:rsidRDefault="00E67E6E" w:rsidP="009F6E80">
      <w:pPr>
        <w:pStyle w:val="ListParagraph"/>
        <w:spacing w:after="0"/>
        <w:ind w:left="567"/>
        <w:jc w:val="both"/>
        <w:rPr>
          <w:sz w:val="24"/>
          <w:szCs w:val="24"/>
        </w:rPr>
      </w:pPr>
      <w:r w:rsidRPr="009F6E80">
        <w:rPr>
          <w:sz w:val="24"/>
          <w:szCs w:val="24"/>
        </w:rPr>
        <w:t>Pembahasan:</w:t>
      </w:r>
    </w:p>
    <w:p w:rsidR="00E67E6E" w:rsidRPr="009F6E80" w:rsidRDefault="00E67E6E" w:rsidP="009F6E80">
      <w:pPr>
        <w:pStyle w:val="ListParagraph"/>
        <w:spacing w:after="0"/>
        <w:ind w:left="567"/>
        <w:jc w:val="both"/>
        <w:rPr>
          <w:sz w:val="24"/>
          <w:szCs w:val="24"/>
        </w:rPr>
      </w:pPr>
      <w:r w:rsidRPr="009F6E80">
        <w:rPr>
          <w:sz w:val="24"/>
          <w:szCs w:val="24"/>
        </w:rPr>
        <w:t>Barang konsumsi adalah barang yang dibeli untuk dikonsumsi, bukan untuk diproses kembali. Barang konsumsi meliputi barang sehari-hari (</w:t>
      </w:r>
      <w:r w:rsidRPr="009F6E80">
        <w:rPr>
          <w:i/>
          <w:sz w:val="24"/>
          <w:szCs w:val="24"/>
        </w:rPr>
        <w:t>convenience goods</w:t>
      </w:r>
      <w:r w:rsidRPr="009F6E80">
        <w:rPr>
          <w:sz w:val="24"/>
          <w:szCs w:val="24"/>
        </w:rPr>
        <w:t>), barang belanja (</w:t>
      </w:r>
      <w:r w:rsidRPr="009F6E80">
        <w:rPr>
          <w:i/>
          <w:sz w:val="24"/>
          <w:szCs w:val="24"/>
        </w:rPr>
        <w:t>shopping goods</w:t>
      </w:r>
      <w:r w:rsidRPr="009F6E80">
        <w:rPr>
          <w:sz w:val="24"/>
          <w:szCs w:val="24"/>
        </w:rPr>
        <w:t>), dan barang special (</w:t>
      </w:r>
      <w:r w:rsidRPr="009F6E80">
        <w:rPr>
          <w:i/>
          <w:sz w:val="24"/>
          <w:szCs w:val="24"/>
        </w:rPr>
        <w:t>specialty goods</w:t>
      </w:r>
      <w:r w:rsidRPr="009F6E80">
        <w:rPr>
          <w:sz w:val="24"/>
          <w:szCs w:val="24"/>
        </w:rPr>
        <w:t xml:space="preserve">). Barang special adalah barang yang mempunyai ciri khusus. Artinya, barang tersebut memiliki ciri-ciri unik. </w:t>
      </w:r>
      <w:r w:rsidRPr="009F6E80">
        <w:rPr>
          <w:sz w:val="24"/>
          <w:szCs w:val="24"/>
        </w:rPr>
        <w:lastRenderedPageBreak/>
        <w:t xml:space="preserve">Konsumen yang ingin mendapatkan barang tersebut harus melakukan pengorbanan yang lebih. </w:t>
      </w:r>
    </w:p>
    <w:p w:rsidR="00E67E6E" w:rsidRPr="009F6E80" w:rsidRDefault="00E67E6E" w:rsidP="009F6E80">
      <w:pPr>
        <w:pStyle w:val="ListParagraph"/>
        <w:spacing w:after="0"/>
        <w:ind w:left="567" w:hanging="567"/>
        <w:jc w:val="both"/>
        <w:rPr>
          <w:sz w:val="24"/>
          <w:szCs w:val="24"/>
        </w:rPr>
      </w:pPr>
    </w:p>
    <w:p w:rsidR="00E67E6E" w:rsidRPr="009F6E80" w:rsidRDefault="00E67E6E" w:rsidP="009F6E80">
      <w:pPr>
        <w:pStyle w:val="ListParagraph"/>
        <w:numPr>
          <w:ilvl w:val="0"/>
          <w:numId w:val="5"/>
        </w:numPr>
        <w:spacing w:after="0"/>
        <w:ind w:left="567" w:hanging="567"/>
        <w:jc w:val="both"/>
        <w:rPr>
          <w:sz w:val="24"/>
          <w:szCs w:val="24"/>
        </w:rPr>
      </w:pPr>
      <w:r w:rsidRPr="009F6E80">
        <w:rPr>
          <w:sz w:val="24"/>
          <w:szCs w:val="24"/>
        </w:rPr>
        <w:t>Jawaban: B</w:t>
      </w:r>
    </w:p>
    <w:p w:rsidR="00E67E6E" w:rsidRPr="009F6E80" w:rsidRDefault="00E67E6E" w:rsidP="009F6E80">
      <w:pPr>
        <w:pStyle w:val="ListParagraph"/>
        <w:spacing w:after="0"/>
        <w:ind w:left="567"/>
        <w:jc w:val="both"/>
        <w:rPr>
          <w:sz w:val="24"/>
          <w:szCs w:val="24"/>
        </w:rPr>
      </w:pPr>
      <w:r w:rsidRPr="009F6E80">
        <w:rPr>
          <w:sz w:val="24"/>
          <w:szCs w:val="24"/>
        </w:rPr>
        <w:t>Pembahasan:</w:t>
      </w:r>
    </w:p>
    <w:p w:rsidR="00E67E6E" w:rsidRPr="009F6E80" w:rsidRDefault="00E67E6E" w:rsidP="009F6E80">
      <w:pPr>
        <w:pStyle w:val="ListParagraph"/>
        <w:spacing w:after="0"/>
        <w:ind w:left="567"/>
        <w:jc w:val="both"/>
        <w:rPr>
          <w:sz w:val="24"/>
          <w:szCs w:val="24"/>
        </w:rPr>
      </w:pPr>
      <w:r w:rsidRPr="009F6E80">
        <w:rPr>
          <w:sz w:val="24"/>
          <w:szCs w:val="24"/>
        </w:rPr>
        <w:t xml:space="preserve">Karakteristik barang belanja, yaitu konsumen banyak mengeluarkan pengorbanan untuk membeli produk, memiliki kecenderungan membandingkan kualitas dan harga, memiliki harga yang tinggi, dan frekuensi pembeliannya jarang. </w:t>
      </w:r>
      <w:r w:rsidR="00AA1623" w:rsidRPr="009F6E80">
        <w:rPr>
          <w:sz w:val="24"/>
          <w:szCs w:val="24"/>
        </w:rPr>
        <w:t>Jadi, jawaban yang tepat adalah B.</w:t>
      </w:r>
    </w:p>
    <w:p w:rsidR="00AA1623" w:rsidRPr="009F6E80" w:rsidRDefault="00AA1623" w:rsidP="009F6E80">
      <w:pPr>
        <w:pStyle w:val="ListParagraph"/>
        <w:spacing w:after="0"/>
        <w:ind w:left="567" w:hanging="567"/>
        <w:jc w:val="both"/>
        <w:rPr>
          <w:sz w:val="24"/>
          <w:szCs w:val="24"/>
        </w:rPr>
      </w:pPr>
    </w:p>
    <w:p w:rsidR="00AA1623" w:rsidRPr="009F6E80" w:rsidRDefault="00AA1623" w:rsidP="009F6E80">
      <w:pPr>
        <w:pStyle w:val="ListParagraph"/>
        <w:numPr>
          <w:ilvl w:val="0"/>
          <w:numId w:val="5"/>
        </w:numPr>
        <w:spacing w:after="0"/>
        <w:ind w:left="567" w:hanging="567"/>
        <w:jc w:val="both"/>
        <w:rPr>
          <w:sz w:val="24"/>
          <w:szCs w:val="24"/>
        </w:rPr>
      </w:pPr>
      <w:r w:rsidRPr="009F6E80">
        <w:rPr>
          <w:sz w:val="24"/>
          <w:szCs w:val="24"/>
        </w:rPr>
        <w:t>Jawaban: C</w:t>
      </w:r>
    </w:p>
    <w:p w:rsidR="00AA1623" w:rsidRPr="009F6E80" w:rsidRDefault="00AA1623" w:rsidP="009F6E80">
      <w:pPr>
        <w:pStyle w:val="ListParagraph"/>
        <w:spacing w:after="0"/>
        <w:ind w:left="567"/>
        <w:jc w:val="both"/>
        <w:rPr>
          <w:sz w:val="24"/>
          <w:szCs w:val="24"/>
        </w:rPr>
      </w:pPr>
      <w:r w:rsidRPr="009F6E80">
        <w:rPr>
          <w:sz w:val="24"/>
          <w:szCs w:val="24"/>
        </w:rPr>
        <w:t>Pembahasan:</w:t>
      </w:r>
    </w:p>
    <w:p w:rsidR="00AA1623" w:rsidRPr="009F6E80" w:rsidRDefault="00AA1623" w:rsidP="009F6E80">
      <w:pPr>
        <w:pStyle w:val="ListParagraph"/>
        <w:spacing w:after="0"/>
        <w:ind w:left="567"/>
        <w:jc w:val="both"/>
        <w:rPr>
          <w:sz w:val="24"/>
          <w:szCs w:val="24"/>
        </w:rPr>
      </w:pPr>
      <w:r w:rsidRPr="009F6E80">
        <w:rPr>
          <w:sz w:val="24"/>
          <w:szCs w:val="24"/>
        </w:rPr>
        <w:t>Jasa adalah produk yang tidak berwujud, seperti aktivitas, manfaat, dan kepuasan yang ditawarkan untuk dikonsumsi oleh pihak lain. Salah satu karakteristik jasa, yaitu tidak berwujud. Maksudnya adalah konsumen tidak bisa merasakan jasa oleh pancaindra. Konsumen hanya dapat merasakan manfaat dari jasa tersebut. Jadi, jawaban yang tepat adalah C.</w:t>
      </w:r>
    </w:p>
    <w:p w:rsidR="00AA1623" w:rsidRPr="009F6E80" w:rsidRDefault="00AA1623" w:rsidP="009F6E80">
      <w:pPr>
        <w:pStyle w:val="ListParagraph"/>
        <w:spacing w:after="0"/>
        <w:ind w:left="567" w:hanging="567"/>
        <w:jc w:val="both"/>
        <w:rPr>
          <w:sz w:val="24"/>
          <w:szCs w:val="24"/>
        </w:rPr>
      </w:pPr>
    </w:p>
    <w:p w:rsidR="00AA1623" w:rsidRPr="009F6E80" w:rsidRDefault="00AA1623" w:rsidP="009F6E80">
      <w:pPr>
        <w:pStyle w:val="ListParagraph"/>
        <w:numPr>
          <w:ilvl w:val="0"/>
          <w:numId w:val="5"/>
        </w:numPr>
        <w:spacing w:after="0"/>
        <w:ind w:left="567" w:hanging="567"/>
        <w:jc w:val="both"/>
        <w:rPr>
          <w:sz w:val="24"/>
          <w:szCs w:val="24"/>
        </w:rPr>
      </w:pPr>
      <w:r w:rsidRPr="009F6E80">
        <w:rPr>
          <w:sz w:val="24"/>
          <w:szCs w:val="24"/>
        </w:rPr>
        <w:t>Jawaban: A</w:t>
      </w:r>
    </w:p>
    <w:p w:rsidR="00AA1623" w:rsidRPr="009F6E80" w:rsidRDefault="00AA1623" w:rsidP="009F6E80">
      <w:pPr>
        <w:pStyle w:val="ListParagraph"/>
        <w:spacing w:after="0"/>
        <w:ind w:left="567"/>
        <w:jc w:val="both"/>
        <w:rPr>
          <w:sz w:val="24"/>
          <w:szCs w:val="24"/>
        </w:rPr>
      </w:pPr>
      <w:r w:rsidRPr="009F6E80">
        <w:rPr>
          <w:sz w:val="24"/>
          <w:szCs w:val="24"/>
        </w:rPr>
        <w:t>Pembahasan:</w:t>
      </w:r>
    </w:p>
    <w:p w:rsidR="00AA1623" w:rsidRPr="009F6E80" w:rsidRDefault="00AA1623" w:rsidP="009F6E80">
      <w:pPr>
        <w:pStyle w:val="ListParagraph"/>
        <w:spacing w:after="0"/>
        <w:ind w:left="567"/>
        <w:jc w:val="both"/>
        <w:rPr>
          <w:sz w:val="24"/>
          <w:szCs w:val="24"/>
        </w:rPr>
      </w:pPr>
      <w:r w:rsidRPr="009F6E80">
        <w:rPr>
          <w:sz w:val="24"/>
          <w:szCs w:val="24"/>
        </w:rPr>
        <w:t>Faktor-faktor yang dapat memengaruhi strategi pemasaran pada suatu perusahaan dapat dibagi menjadi dua kelompok, yaitu pengaruh yang datangnya dari lingkungan mikro dan makro perusahaan. Lingkungan mikro merupakan lingkungan yang berkaitan langsung dengan perusahaan yang memengaruhi kemampuan perusahaan dalam melayani pasar. Jadi, jawaban yang tepat adalah A.</w:t>
      </w:r>
    </w:p>
    <w:p w:rsidR="00AA1623" w:rsidRPr="009F6E80" w:rsidRDefault="00AA1623" w:rsidP="009F6E80">
      <w:pPr>
        <w:pStyle w:val="ListParagraph"/>
        <w:spacing w:after="0"/>
        <w:ind w:left="567" w:hanging="567"/>
        <w:jc w:val="both"/>
        <w:rPr>
          <w:sz w:val="24"/>
          <w:szCs w:val="24"/>
        </w:rPr>
      </w:pPr>
    </w:p>
    <w:p w:rsidR="00AA1623" w:rsidRPr="009F6E80" w:rsidRDefault="00AA1623" w:rsidP="009F6E80">
      <w:pPr>
        <w:pStyle w:val="ListParagraph"/>
        <w:numPr>
          <w:ilvl w:val="0"/>
          <w:numId w:val="5"/>
        </w:numPr>
        <w:spacing w:after="0"/>
        <w:ind w:left="567" w:hanging="567"/>
        <w:jc w:val="both"/>
        <w:rPr>
          <w:sz w:val="24"/>
          <w:szCs w:val="24"/>
        </w:rPr>
      </w:pPr>
      <w:r w:rsidRPr="009F6E80">
        <w:rPr>
          <w:sz w:val="24"/>
          <w:szCs w:val="24"/>
        </w:rPr>
        <w:t>Jawaban: A</w:t>
      </w:r>
    </w:p>
    <w:p w:rsidR="00AA1623" w:rsidRPr="009F6E80" w:rsidRDefault="00AA1623" w:rsidP="009F6E80">
      <w:pPr>
        <w:pStyle w:val="ListParagraph"/>
        <w:spacing w:after="0"/>
        <w:ind w:left="567"/>
        <w:jc w:val="both"/>
        <w:rPr>
          <w:sz w:val="24"/>
          <w:szCs w:val="24"/>
        </w:rPr>
      </w:pPr>
      <w:r w:rsidRPr="009F6E80">
        <w:rPr>
          <w:sz w:val="24"/>
          <w:szCs w:val="24"/>
        </w:rPr>
        <w:t>Pembahasan:</w:t>
      </w:r>
    </w:p>
    <w:p w:rsidR="00E67E6E" w:rsidRPr="009F6E80" w:rsidRDefault="00AA1623" w:rsidP="009F6E80">
      <w:pPr>
        <w:pStyle w:val="ListParagraph"/>
        <w:spacing w:after="0"/>
        <w:ind w:left="567"/>
        <w:jc w:val="both"/>
        <w:rPr>
          <w:sz w:val="24"/>
          <w:szCs w:val="24"/>
        </w:rPr>
      </w:pPr>
      <w:r w:rsidRPr="009F6E80">
        <w:rPr>
          <w:sz w:val="24"/>
          <w:szCs w:val="24"/>
        </w:rPr>
        <w:t xml:space="preserve">Secara umum perusahaan jada dapat melakukan diferensiasi produk melalui tiga aspek, yaitu </w:t>
      </w:r>
      <w:r w:rsidRPr="009F6E80">
        <w:rPr>
          <w:i/>
          <w:sz w:val="24"/>
          <w:szCs w:val="24"/>
        </w:rPr>
        <w:t>people</w:t>
      </w:r>
      <w:r w:rsidRPr="009F6E80">
        <w:rPr>
          <w:sz w:val="24"/>
          <w:szCs w:val="24"/>
        </w:rPr>
        <w:t xml:space="preserve"> (orang), </w:t>
      </w:r>
      <w:r w:rsidRPr="009F6E80">
        <w:rPr>
          <w:i/>
          <w:sz w:val="24"/>
          <w:szCs w:val="24"/>
        </w:rPr>
        <w:t>physical environment</w:t>
      </w:r>
      <w:r w:rsidRPr="009F6E80">
        <w:rPr>
          <w:sz w:val="24"/>
          <w:szCs w:val="24"/>
        </w:rPr>
        <w:t xml:space="preserve"> (lingkungan fisik), dan </w:t>
      </w:r>
      <w:r w:rsidRPr="009F6E80">
        <w:rPr>
          <w:i/>
          <w:sz w:val="24"/>
          <w:szCs w:val="24"/>
        </w:rPr>
        <w:t xml:space="preserve">process </w:t>
      </w:r>
      <w:r w:rsidRPr="009F6E80">
        <w:rPr>
          <w:sz w:val="24"/>
          <w:szCs w:val="24"/>
        </w:rPr>
        <w:t>(proses). Perusahaan jasa dapat membangun lingkungan fisik yang aman, nyaman, dan atraktif. Lingkungan fisik dapat berupa tempat yang layak, fasilitas yang lengkap, keamanan yang terjamin, dan keramahan yang ditunjukkan para karyawan atau penyedia jasa. Jadi, jawaban yang tepat adalah A.</w:t>
      </w:r>
    </w:p>
    <w:p w:rsidR="00AA1623" w:rsidRPr="009F6E80" w:rsidRDefault="00AA1623" w:rsidP="009F6E80">
      <w:pPr>
        <w:pStyle w:val="ListParagraph"/>
        <w:spacing w:after="0"/>
        <w:ind w:left="567" w:hanging="567"/>
        <w:jc w:val="both"/>
        <w:rPr>
          <w:sz w:val="24"/>
          <w:szCs w:val="24"/>
        </w:rPr>
      </w:pPr>
    </w:p>
    <w:p w:rsidR="00AA1623" w:rsidRPr="009F6E80" w:rsidRDefault="00AA1623" w:rsidP="009F6E80">
      <w:pPr>
        <w:pStyle w:val="ListParagraph"/>
        <w:numPr>
          <w:ilvl w:val="0"/>
          <w:numId w:val="5"/>
        </w:numPr>
        <w:spacing w:after="0"/>
        <w:ind w:left="567" w:hanging="567"/>
        <w:jc w:val="both"/>
        <w:rPr>
          <w:sz w:val="24"/>
          <w:szCs w:val="24"/>
        </w:rPr>
      </w:pPr>
      <w:r w:rsidRPr="009F6E80">
        <w:rPr>
          <w:sz w:val="24"/>
          <w:szCs w:val="24"/>
        </w:rPr>
        <w:t>Jawaban: C</w:t>
      </w:r>
    </w:p>
    <w:p w:rsidR="00AA1623" w:rsidRPr="009F6E80" w:rsidRDefault="00AA1623" w:rsidP="009F6E80">
      <w:pPr>
        <w:pStyle w:val="ListParagraph"/>
        <w:spacing w:after="0"/>
        <w:ind w:left="567"/>
        <w:jc w:val="both"/>
        <w:rPr>
          <w:sz w:val="24"/>
          <w:szCs w:val="24"/>
        </w:rPr>
      </w:pPr>
      <w:r w:rsidRPr="009F6E80">
        <w:rPr>
          <w:sz w:val="24"/>
          <w:szCs w:val="24"/>
        </w:rPr>
        <w:t>Pembahasan:</w:t>
      </w:r>
    </w:p>
    <w:p w:rsidR="00AA1623" w:rsidRPr="009F6E80" w:rsidRDefault="00AA1623" w:rsidP="009F6E80">
      <w:pPr>
        <w:pStyle w:val="ListParagraph"/>
        <w:spacing w:after="0"/>
        <w:ind w:left="567"/>
        <w:jc w:val="both"/>
        <w:rPr>
          <w:sz w:val="24"/>
          <w:szCs w:val="24"/>
        </w:rPr>
      </w:pPr>
      <w:r w:rsidRPr="009F6E80">
        <w:rPr>
          <w:i/>
          <w:sz w:val="24"/>
          <w:szCs w:val="24"/>
        </w:rPr>
        <w:t xml:space="preserve">People </w:t>
      </w:r>
      <w:r w:rsidRPr="009F6E80">
        <w:rPr>
          <w:sz w:val="24"/>
          <w:szCs w:val="24"/>
        </w:rPr>
        <w:t xml:space="preserve">merupakan aset utama dalam industri jasa. </w:t>
      </w:r>
      <w:r w:rsidRPr="009F6E80">
        <w:rPr>
          <w:i/>
          <w:sz w:val="24"/>
          <w:szCs w:val="24"/>
        </w:rPr>
        <w:t>People</w:t>
      </w:r>
      <w:r w:rsidRPr="009F6E80">
        <w:rPr>
          <w:sz w:val="24"/>
          <w:szCs w:val="24"/>
        </w:rPr>
        <w:t xml:space="preserve"> dapat dimaknai sebagai orang yang melayani atau merencanakan pelayanan terhadap konsumen. Menurut Zeithaml dan Bitner, </w:t>
      </w:r>
      <w:r w:rsidRPr="009F6E80">
        <w:rPr>
          <w:i/>
          <w:sz w:val="24"/>
          <w:szCs w:val="24"/>
        </w:rPr>
        <w:t>people</w:t>
      </w:r>
      <w:r w:rsidRPr="009F6E80">
        <w:rPr>
          <w:sz w:val="24"/>
          <w:szCs w:val="24"/>
        </w:rPr>
        <w:t xml:space="preserve"> atau orang adalah semua pelaku yang mema</w:t>
      </w:r>
      <w:r w:rsidR="00671427" w:rsidRPr="009F6E80">
        <w:rPr>
          <w:sz w:val="24"/>
          <w:szCs w:val="24"/>
        </w:rPr>
        <w:t xml:space="preserve">inkan peranan dalam penyajian jasa sehingga dapat memengaruhi persepsi pembeli. Menurutnya, ada dua elemen </w:t>
      </w:r>
      <w:r w:rsidR="00671427" w:rsidRPr="009F6E80">
        <w:rPr>
          <w:i/>
          <w:sz w:val="24"/>
          <w:szCs w:val="24"/>
        </w:rPr>
        <w:t>people</w:t>
      </w:r>
      <w:r w:rsidR="00671427" w:rsidRPr="009F6E80">
        <w:rPr>
          <w:sz w:val="24"/>
          <w:szCs w:val="24"/>
        </w:rPr>
        <w:t xml:space="preserve"> yang turur memengaruhi citra perusahaan jasa, yaitu penyedia layanan dan pelanggan. Jadi, jawaban yang tepat adalah C. </w:t>
      </w:r>
    </w:p>
    <w:p w:rsidR="00AA1623" w:rsidRPr="009F6E80" w:rsidRDefault="00AA1623" w:rsidP="009F6E80">
      <w:pPr>
        <w:pStyle w:val="ListParagraph"/>
        <w:spacing w:after="0"/>
        <w:ind w:left="567" w:hanging="567"/>
        <w:jc w:val="both"/>
        <w:rPr>
          <w:sz w:val="24"/>
          <w:szCs w:val="24"/>
        </w:rPr>
      </w:pPr>
    </w:p>
    <w:p w:rsidR="00AA1623" w:rsidRPr="009F6E80" w:rsidRDefault="00671427" w:rsidP="009F6E80">
      <w:pPr>
        <w:pStyle w:val="ListParagraph"/>
        <w:numPr>
          <w:ilvl w:val="0"/>
          <w:numId w:val="5"/>
        </w:numPr>
        <w:spacing w:after="0"/>
        <w:ind w:left="567" w:hanging="567"/>
        <w:jc w:val="both"/>
        <w:rPr>
          <w:sz w:val="24"/>
          <w:szCs w:val="24"/>
        </w:rPr>
      </w:pPr>
      <w:r w:rsidRPr="009F6E80">
        <w:rPr>
          <w:sz w:val="24"/>
          <w:szCs w:val="24"/>
        </w:rPr>
        <w:t>Jawaban: D</w:t>
      </w:r>
    </w:p>
    <w:p w:rsidR="00671427" w:rsidRPr="009F6E80" w:rsidRDefault="00671427" w:rsidP="009F6E80">
      <w:pPr>
        <w:pStyle w:val="ListParagraph"/>
        <w:spacing w:after="0"/>
        <w:ind w:left="567"/>
        <w:jc w:val="both"/>
        <w:rPr>
          <w:sz w:val="24"/>
          <w:szCs w:val="24"/>
        </w:rPr>
      </w:pPr>
      <w:r w:rsidRPr="009F6E80">
        <w:rPr>
          <w:sz w:val="24"/>
          <w:szCs w:val="24"/>
        </w:rPr>
        <w:t>Pembahasan:</w:t>
      </w:r>
    </w:p>
    <w:p w:rsidR="00671427" w:rsidRPr="009F6E80" w:rsidRDefault="00671427" w:rsidP="009F6E80">
      <w:pPr>
        <w:pStyle w:val="ListParagraph"/>
        <w:spacing w:after="0"/>
        <w:ind w:left="567"/>
        <w:jc w:val="both"/>
        <w:rPr>
          <w:sz w:val="24"/>
          <w:szCs w:val="24"/>
        </w:rPr>
      </w:pPr>
      <w:r w:rsidRPr="009F6E80">
        <w:rPr>
          <w:sz w:val="24"/>
          <w:szCs w:val="24"/>
        </w:rPr>
        <w:t xml:space="preserve">Strategi produk memiliki dua tujuan, yaitu membangun </w:t>
      </w:r>
      <w:r w:rsidRPr="009F6E80">
        <w:rPr>
          <w:i/>
          <w:sz w:val="24"/>
          <w:szCs w:val="24"/>
        </w:rPr>
        <w:t xml:space="preserve">image </w:t>
      </w:r>
      <w:r w:rsidRPr="009F6E80">
        <w:rPr>
          <w:sz w:val="24"/>
          <w:szCs w:val="24"/>
        </w:rPr>
        <w:t>atau citra yang kuat atas suatu produk di mata konsumen dan mencapai pasar sasaran dengan cara meningkatkan kemampuan bersaing dengan produk-produk perusahaan lain. Jadi, jawaban yang tepat adalah D.</w:t>
      </w:r>
    </w:p>
    <w:p w:rsidR="00671427" w:rsidRPr="009F6E80" w:rsidRDefault="00671427" w:rsidP="009F6E80">
      <w:pPr>
        <w:pStyle w:val="ListParagraph"/>
        <w:spacing w:after="0"/>
        <w:ind w:left="567" w:hanging="567"/>
        <w:jc w:val="both"/>
        <w:rPr>
          <w:sz w:val="24"/>
          <w:szCs w:val="24"/>
        </w:rPr>
      </w:pPr>
    </w:p>
    <w:p w:rsidR="00671427" w:rsidRPr="009F6E80" w:rsidRDefault="00671427" w:rsidP="009F6E80">
      <w:pPr>
        <w:pStyle w:val="ListParagraph"/>
        <w:numPr>
          <w:ilvl w:val="0"/>
          <w:numId w:val="5"/>
        </w:numPr>
        <w:spacing w:after="0"/>
        <w:ind w:left="567" w:hanging="567"/>
        <w:jc w:val="both"/>
        <w:rPr>
          <w:sz w:val="24"/>
          <w:szCs w:val="24"/>
        </w:rPr>
      </w:pPr>
      <w:r w:rsidRPr="009F6E80">
        <w:rPr>
          <w:sz w:val="24"/>
          <w:szCs w:val="24"/>
        </w:rPr>
        <w:t>Jawaban: C</w:t>
      </w:r>
    </w:p>
    <w:p w:rsidR="00671427" w:rsidRPr="009F6E80" w:rsidRDefault="00671427" w:rsidP="009F6E80">
      <w:pPr>
        <w:pStyle w:val="ListParagraph"/>
        <w:spacing w:after="0"/>
        <w:ind w:left="567"/>
        <w:jc w:val="both"/>
        <w:rPr>
          <w:sz w:val="24"/>
          <w:szCs w:val="24"/>
        </w:rPr>
      </w:pPr>
      <w:r w:rsidRPr="009F6E80">
        <w:rPr>
          <w:sz w:val="24"/>
          <w:szCs w:val="24"/>
        </w:rPr>
        <w:t>Pembahasan:</w:t>
      </w:r>
    </w:p>
    <w:p w:rsidR="00671427" w:rsidRPr="009F6E80" w:rsidRDefault="007104DF" w:rsidP="009F6E80">
      <w:pPr>
        <w:pStyle w:val="ListParagraph"/>
        <w:spacing w:after="0"/>
        <w:ind w:left="567"/>
        <w:jc w:val="both"/>
        <w:rPr>
          <w:sz w:val="24"/>
          <w:szCs w:val="24"/>
        </w:rPr>
      </w:pPr>
      <w:r w:rsidRPr="009F6E80">
        <w:rPr>
          <w:sz w:val="24"/>
          <w:szCs w:val="24"/>
        </w:rPr>
        <w:t>Hubungan di antara para pelanggan dapat turut memengaruhi mutu jasa dan citra perusahaan. Terdapat lima prinsip ukuran pelayanan yang disingkat dengan TERRA (</w:t>
      </w:r>
      <w:r w:rsidRPr="009F6E80">
        <w:rPr>
          <w:i/>
          <w:sz w:val="24"/>
          <w:szCs w:val="24"/>
        </w:rPr>
        <w:t>Tangible, Empathy, Responsive, Reliability,</w:t>
      </w:r>
      <w:r w:rsidRPr="009F6E80">
        <w:rPr>
          <w:sz w:val="24"/>
          <w:szCs w:val="24"/>
        </w:rPr>
        <w:t xml:space="preserve"> </w:t>
      </w:r>
      <w:r w:rsidRPr="009F6E80">
        <w:rPr>
          <w:i/>
          <w:sz w:val="24"/>
          <w:szCs w:val="24"/>
        </w:rPr>
        <w:t>dan Assurance</w:t>
      </w:r>
      <w:r w:rsidRPr="009F6E80">
        <w:rPr>
          <w:sz w:val="24"/>
          <w:szCs w:val="24"/>
        </w:rPr>
        <w:t>). Empati adalah kesediaan perusahaan untuk lebih memberikan perhatian secara pribadi kepada konsumen, memberikan perlindungan, serta berusaha untuk mengerti keinginan, kebutuhan, dan perasaan konsumen. Dengan demikian, hubungan antara perusahaan dan konsumen selalu terjalin dengan baik. Jadi, jawaban yang tepat adalah C.</w:t>
      </w:r>
    </w:p>
    <w:p w:rsidR="007104DF" w:rsidRPr="009F6E80" w:rsidRDefault="007104DF" w:rsidP="009F6E80">
      <w:pPr>
        <w:pStyle w:val="ListParagraph"/>
        <w:spacing w:after="0"/>
        <w:jc w:val="both"/>
        <w:rPr>
          <w:sz w:val="24"/>
          <w:szCs w:val="24"/>
        </w:rPr>
      </w:pPr>
    </w:p>
    <w:p w:rsidR="007104DF" w:rsidRPr="009F6E80" w:rsidRDefault="000C0F54" w:rsidP="009F6E80">
      <w:pPr>
        <w:spacing w:after="0"/>
        <w:jc w:val="both"/>
        <w:rPr>
          <w:b/>
          <w:sz w:val="24"/>
          <w:szCs w:val="24"/>
        </w:rPr>
      </w:pPr>
      <w:r w:rsidRPr="009F6E80">
        <w:rPr>
          <w:b/>
          <w:sz w:val="24"/>
          <w:szCs w:val="24"/>
        </w:rPr>
        <w:t>ESAI</w:t>
      </w:r>
    </w:p>
    <w:p w:rsidR="007104DF" w:rsidRPr="009F6E80" w:rsidRDefault="007104DF" w:rsidP="009F6E80">
      <w:pPr>
        <w:pStyle w:val="ListParagraph"/>
        <w:numPr>
          <w:ilvl w:val="0"/>
          <w:numId w:val="6"/>
        </w:numPr>
        <w:spacing w:after="0"/>
        <w:ind w:left="567" w:hanging="567"/>
        <w:jc w:val="both"/>
        <w:rPr>
          <w:sz w:val="24"/>
          <w:szCs w:val="24"/>
        </w:rPr>
      </w:pPr>
      <w:r w:rsidRPr="009F6E80">
        <w:rPr>
          <w:sz w:val="24"/>
          <w:szCs w:val="24"/>
        </w:rPr>
        <w:t>Konsep pemasaran adalah suatu filosofi ya</w:t>
      </w:r>
      <w:r w:rsidR="000C0F54" w:rsidRPr="009F6E80">
        <w:rPr>
          <w:sz w:val="24"/>
          <w:szCs w:val="24"/>
        </w:rPr>
        <w:t>n</w:t>
      </w:r>
      <w:r w:rsidRPr="009F6E80">
        <w:rPr>
          <w:sz w:val="24"/>
          <w:szCs w:val="24"/>
        </w:rPr>
        <w:t>g mendorong perusahaan untuk mengembangkan produk atau layanan berdasarkan kebutuhan dan preferensi pasar. Terdapat tiga hal pokok yang harus diperhatikan dalam konsep pemasaran, yaitu orientasi pada pasar atau konsumen, volume penjualan yang menguntungkan, dan penyusunan kegiatan pemasaran secara integral. Pada orientasi pada pasar atau konsumen, perusahaan harus memperhatikan hal-hal dalam memenuhi kebutuhan konsumen, seperti menentukan kelompok pembeli yang akan dijadikan sasaran penjualan. Pada volume penjualan yang menguntungkan kepuasan konsumen merupakan utjuan dari konsep pemasaran. penyusunan kegiatan pemasaran secara integral berarti setiap orang dan bagian dalam perusahaan harus turut berkecimpung dan saling berkoordinasi untuk memberikan kepuasan kepada konsumen. Dengan demikian, tujuan perusahaan dapat terwujud.</w:t>
      </w:r>
    </w:p>
    <w:p w:rsidR="007104DF" w:rsidRPr="009F6E80" w:rsidRDefault="007104DF" w:rsidP="009F6E80">
      <w:pPr>
        <w:pStyle w:val="ListParagraph"/>
        <w:spacing w:after="0"/>
        <w:ind w:left="567" w:hanging="567"/>
        <w:jc w:val="both"/>
        <w:rPr>
          <w:sz w:val="24"/>
          <w:szCs w:val="24"/>
        </w:rPr>
      </w:pPr>
    </w:p>
    <w:p w:rsidR="007104DF" w:rsidRPr="009F6E80" w:rsidRDefault="007104DF" w:rsidP="009F6E80">
      <w:pPr>
        <w:pStyle w:val="ListParagraph"/>
        <w:numPr>
          <w:ilvl w:val="0"/>
          <w:numId w:val="6"/>
        </w:numPr>
        <w:spacing w:after="0"/>
        <w:ind w:left="567" w:hanging="567"/>
        <w:jc w:val="both"/>
        <w:rPr>
          <w:sz w:val="24"/>
          <w:szCs w:val="24"/>
        </w:rPr>
      </w:pPr>
      <w:r w:rsidRPr="009F6E80">
        <w:rPr>
          <w:sz w:val="24"/>
          <w:szCs w:val="24"/>
        </w:rPr>
        <w:t>Karakterisitk barang sehari-hari (</w:t>
      </w:r>
      <w:r w:rsidRPr="009F6E80">
        <w:rPr>
          <w:i/>
          <w:sz w:val="24"/>
          <w:szCs w:val="24"/>
        </w:rPr>
        <w:t>convenience goods</w:t>
      </w:r>
      <w:r w:rsidRPr="009F6E80">
        <w:rPr>
          <w:sz w:val="24"/>
          <w:szCs w:val="24"/>
        </w:rPr>
        <w:t>), barang belanja (</w:t>
      </w:r>
      <w:r w:rsidRPr="009F6E80">
        <w:rPr>
          <w:i/>
          <w:sz w:val="24"/>
          <w:szCs w:val="24"/>
        </w:rPr>
        <w:t>shopping goods</w:t>
      </w:r>
      <w:r w:rsidRPr="009F6E80">
        <w:rPr>
          <w:sz w:val="24"/>
          <w:szCs w:val="24"/>
        </w:rPr>
        <w:t>), dan barang special (</w:t>
      </w:r>
      <w:r w:rsidRPr="009F6E80">
        <w:rPr>
          <w:i/>
          <w:sz w:val="24"/>
          <w:szCs w:val="24"/>
        </w:rPr>
        <w:t>specialty goods</w:t>
      </w:r>
      <w:r w:rsidRPr="009F6E80">
        <w:rPr>
          <w:sz w:val="24"/>
          <w:szCs w:val="24"/>
        </w:rPr>
        <w:t>).</w:t>
      </w:r>
    </w:p>
    <w:tbl>
      <w:tblPr>
        <w:tblStyle w:val="TableGrid"/>
        <w:tblW w:w="0" w:type="auto"/>
        <w:tblInd w:w="720" w:type="dxa"/>
        <w:tblLook w:val="04A0" w:firstRow="1" w:lastRow="0" w:firstColumn="1" w:lastColumn="0" w:noHBand="0" w:noVBand="1"/>
      </w:tblPr>
      <w:tblGrid>
        <w:gridCol w:w="3499"/>
        <w:gridCol w:w="1769"/>
        <w:gridCol w:w="1560"/>
        <w:gridCol w:w="1559"/>
      </w:tblGrid>
      <w:tr w:rsidR="007104DF" w:rsidRPr="009F6E80" w:rsidTr="008A41F2">
        <w:trPr>
          <w:tblHeader/>
        </w:trPr>
        <w:tc>
          <w:tcPr>
            <w:tcW w:w="3499" w:type="dxa"/>
            <w:vMerge w:val="restart"/>
            <w:shd w:val="clear" w:color="auto" w:fill="FF0066"/>
            <w:vAlign w:val="center"/>
          </w:tcPr>
          <w:p w:rsidR="007104DF" w:rsidRPr="006202F6" w:rsidRDefault="007104DF" w:rsidP="009F6E80">
            <w:pPr>
              <w:pStyle w:val="ListParagraph"/>
              <w:spacing w:line="276" w:lineRule="auto"/>
              <w:ind w:left="0"/>
              <w:jc w:val="center"/>
              <w:rPr>
                <w:b/>
                <w:color w:val="FFFFFF" w:themeColor="background1"/>
                <w:sz w:val="24"/>
                <w:szCs w:val="24"/>
              </w:rPr>
            </w:pPr>
            <w:r w:rsidRPr="006202F6">
              <w:rPr>
                <w:b/>
                <w:color w:val="FFFFFF" w:themeColor="background1"/>
                <w:sz w:val="24"/>
                <w:szCs w:val="24"/>
              </w:rPr>
              <w:t>Karakteristik Barang Konsumsi</w:t>
            </w:r>
          </w:p>
        </w:tc>
        <w:tc>
          <w:tcPr>
            <w:tcW w:w="4888" w:type="dxa"/>
            <w:gridSpan w:val="3"/>
            <w:shd w:val="clear" w:color="auto" w:fill="FF0066"/>
            <w:vAlign w:val="center"/>
          </w:tcPr>
          <w:p w:rsidR="007104DF" w:rsidRPr="006202F6" w:rsidRDefault="007104DF" w:rsidP="009F6E80">
            <w:pPr>
              <w:pStyle w:val="ListParagraph"/>
              <w:spacing w:line="276" w:lineRule="auto"/>
              <w:ind w:left="0"/>
              <w:jc w:val="center"/>
              <w:rPr>
                <w:b/>
                <w:color w:val="FFFFFF" w:themeColor="background1"/>
                <w:sz w:val="24"/>
                <w:szCs w:val="24"/>
              </w:rPr>
            </w:pPr>
            <w:r w:rsidRPr="006202F6">
              <w:rPr>
                <w:b/>
                <w:color w:val="FFFFFF" w:themeColor="background1"/>
                <w:sz w:val="24"/>
                <w:szCs w:val="24"/>
              </w:rPr>
              <w:t>Jenis-jenis Barang</w:t>
            </w:r>
          </w:p>
        </w:tc>
      </w:tr>
      <w:tr w:rsidR="007104DF" w:rsidRPr="009F6E80" w:rsidTr="008A41F2">
        <w:trPr>
          <w:tblHeader/>
        </w:trPr>
        <w:tc>
          <w:tcPr>
            <w:tcW w:w="3499" w:type="dxa"/>
            <w:vMerge/>
            <w:shd w:val="clear" w:color="auto" w:fill="FF0066"/>
            <w:vAlign w:val="center"/>
          </w:tcPr>
          <w:p w:rsidR="007104DF" w:rsidRPr="006202F6" w:rsidRDefault="007104DF" w:rsidP="009F6E80">
            <w:pPr>
              <w:pStyle w:val="ListParagraph"/>
              <w:spacing w:line="276" w:lineRule="auto"/>
              <w:ind w:left="0"/>
              <w:jc w:val="center"/>
              <w:rPr>
                <w:b/>
                <w:color w:val="FFFFFF" w:themeColor="background1"/>
                <w:sz w:val="24"/>
                <w:szCs w:val="24"/>
              </w:rPr>
            </w:pPr>
          </w:p>
        </w:tc>
        <w:tc>
          <w:tcPr>
            <w:tcW w:w="1769" w:type="dxa"/>
            <w:shd w:val="clear" w:color="auto" w:fill="FF0066"/>
            <w:vAlign w:val="center"/>
          </w:tcPr>
          <w:p w:rsidR="007104DF" w:rsidRPr="006202F6" w:rsidRDefault="007104DF" w:rsidP="009F6E80">
            <w:pPr>
              <w:pStyle w:val="ListParagraph"/>
              <w:spacing w:line="276" w:lineRule="auto"/>
              <w:ind w:left="0"/>
              <w:jc w:val="center"/>
              <w:rPr>
                <w:b/>
                <w:i/>
                <w:color w:val="FFFFFF" w:themeColor="background1"/>
                <w:sz w:val="24"/>
                <w:szCs w:val="24"/>
              </w:rPr>
            </w:pPr>
            <w:r w:rsidRPr="006202F6">
              <w:rPr>
                <w:b/>
                <w:i/>
                <w:color w:val="FFFFFF" w:themeColor="background1"/>
                <w:sz w:val="24"/>
                <w:szCs w:val="24"/>
              </w:rPr>
              <w:t>Convenience Goods</w:t>
            </w:r>
          </w:p>
        </w:tc>
        <w:tc>
          <w:tcPr>
            <w:tcW w:w="1560" w:type="dxa"/>
            <w:shd w:val="clear" w:color="auto" w:fill="FF0066"/>
            <w:vAlign w:val="center"/>
          </w:tcPr>
          <w:p w:rsidR="007104DF" w:rsidRPr="006202F6" w:rsidRDefault="007104DF" w:rsidP="009F6E80">
            <w:pPr>
              <w:pStyle w:val="ListParagraph"/>
              <w:spacing w:line="276" w:lineRule="auto"/>
              <w:ind w:left="0"/>
              <w:jc w:val="center"/>
              <w:rPr>
                <w:b/>
                <w:i/>
                <w:color w:val="FFFFFF" w:themeColor="background1"/>
                <w:sz w:val="24"/>
                <w:szCs w:val="24"/>
              </w:rPr>
            </w:pPr>
            <w:r w:rsidRPr="006202F6">
              <w:rPr>
                <w:b/>
                <w:i/>
                <w:color w:val="FFFFFF" w:themeColor="background1"/>
                <w:sz w:val="24"/>
                <w:szCs w:val="24"/>
              </w:rPr>
              <w:t>Shopping Goods</w:t>
            </w:r>
          </w:p>
        </w:tc>
        <w:tc>
          <w:tcPr>
            <w:tcW w:w="1559" w:type="dxa"/>
            <w:shd w:val="clear" w:color="auto" w:fill="FF0066"/>
            <w:vAlign w:val="center"/>
          </w:tcPr>
          <w:p w:rsidR="007104DF" w:rsidRPr="006202F6" w:rsidRDefault="007104DF" w:rsidP="009F6E80">
            <w:pPr>
              <w:pStyle w:val="ListParagraph"/>
              <w:spacing w:line="276" w:lineRule="auto"/>
              <w:ind w:left="0"/>
              <w:jc w:val="center"/>
              <w:rPr>
                <w:b/>
                <w:i/>
                <w:color w:val="FFFFFF" w:themeColor="background1"/>
                <w:sz w:val="24"/>
                <w:szCs w:val="24"/>
              </w:rPr>
            </w:pPr>
            <w:r w:rsidRPr="006202F6">
              <w:rPr>
                <w:b/>
                <w:i/>
                <w:color w:val="FFFFFF" w:themeColor="background1"/>
                <w:sz w:val="24"/>
                <w:szCs w:val="24"/>
              </w:rPr>
              <w:t>Specialty Goods</w:t>
            </w:r>
          </w:p>
        </w:tc>
      </w:tr>
      <w:tr w:rsidR="007104DF" w:rsidRPr="009F6E80" w:rsidTr="000C0F54">
        <w:tc>
          <w:tcPr>
            <w:tcW w:w="3499" w:type="dxa"/>
          </w:tcPr>
          <w:p w:rsidR="007104DF" w:rsidRPr="009F6E80" w:rsidRDefault="007104DF" w:rsidP="009F6E80">
            <w:pPr>
              <w:pStyle w:val="ListParagraph"/>
              <w:spacing w:line="276" w:lineRule="auto"/>
              <w:ind w:left="0"/>
              <w:jc w:val="both"/>
              <w:rPr>
                <w:sz w:val="24"/>
                <w:szCs w:val="24"/>
              </w:rPr>
            </w:pPr>
            <w:r w:rsidRPr="009F6E80">
              <w:rPr>
                <w:sz w:val="24"/>
                <w:szCs w:val="24"/>
              </w:rPr>
              <w:t>Pengorbanan yang dikeluarkan untuk membeli</w:t>
            </w:r>
          </w:p>
        </w:tc>
        <w:tc>
          <w:tcPr>
            <w:tcW w:w="1769" w:type="dxa"/>
            <w:vAlign w:val="center"/>
          </w:tcPr>
          <w:p w:rsidR="007104DF" w:rsidRPr="009F6E80" w:rsidRDefault="007104DF" w:rsidP="009F6E80">
            <w:pPr>
              <w:pStyle w:val="ListParagraph"/>
              <w:spacing w:line="276" w:lineRule="auto"/>
              <w:ind w:left="0"/>
              <w:jc w:val="both"/>
              <w:rPr>
                <w:sz w:val="24"/>
                <w:szCs w:val="24"/>
              </w:rPr>
            </w:pPr>
            <w:r w:rsidRPr="009F6E80">
              <w:rPr>
                <w:sz w:val="24"/>
                <w:szCs w:val="24"/>
              </w:rPr>
              <w:t>Sedikit</w:t>
            </w:r>
          </w:p>
        </w:tc>
        <w:tc>
          <w:tcPr>
            <w:tcW w:w="1560" w:type="dxa"/>
            <w:vAlign w:val="center"/>
          </w:tcPr>
          <w:p w:rsidR="007104DF" w:rsidRPr="009F6E80" w:rsidRDefault="007104DF" w:rsidP="009F6E80">
            <w:pPr>
              <w:pStyle w:val="ListParagraph"/>
              <w:spacing w:line="276" w:lineRule="auto"/>
              <w:ind w:left="0"/>
              <w:jc w:val="both"/>
              <w:rPr>
                <w:sz w:val="24"/>
                <w:szCs w:val="24"/>
              </w:rPr>
            </w:pPr>
            <w:r w:rsidRPr="009F6E80">
              <w:rPr>
                <w:sz w:val="24"/>
                <w:szCs w:val="24"/>
              </w:rPr>
              <w:t>Banyak</w:t>
            </w:r>
          </w:p>
        </w:tc>
        <w:tc>
          <w:tcPr>
            <w:tcW w:w="1559" w:type="dxa"/>
            <w:vAlign w:val="center"/>
          </w:tcPr>
          <w:p w:rsidR="007104DF" w:rsidRPr="009F6E80" w:rsidRDefault="007104DF" w:rsidP="009F6E80">
            <w:pPr>
              <w:pStyle w:val="ListParagraph"/>
              <w:spacing w:line="276" w:lineRule="auto"/>
              <w:ind w:left="0"/>
              <w:jc w:val="both"/>
              <w:rPr>
                <w:sz w:val="24"/>
                <w:szCs w:val="24"/>
              </w:rPr>
            </w:pPr>
            <w:r w:rsidRPr="009F6E80">
              <w:rPr>
                <w:sz w:val="24"/>
                <w:szCs w:val="24"/>
              </w:rPr>
              <w:t>Banyak</w:t>
            </w:r>
          </w:p>
        </w:tc>
      </w:tr>
      <w:tr w:rsidR="007104DF" w:rsidRPr="009F6E80" w:rsidTr="000C0F54">
        <w:tc>
          <w:tcPr>
            <w:tcW w:w="3499" w:type="dxa"/>
          </w:tcPr>
          <w:p w:rsidR="007104DF" w:rsidRPr="009F6E80" w:rsidRDefault="007104DF" w:rsidP="009F6E80">
            <w:pPr>
              <w:pStyle w:val="ListParagraph"/>
              <w:spacing w:line="276" w:lineRule="auto"/>
              <w:ind w:left="0"/>
              <w:jc w:val="both"/>
              <w:rPr>
                <w:sz w:val="24"/>
                <w:szCs w:val="24"/>
              </w:rPr>
            </w:pPr>
            <w:r w:rsidRPr="009F6E80">
              <w:rPr>
                <w:sz w:val="24"/>
                <w:szCs w:val="24"/>
              </w:rPr>
              <w:t>Waktu untuk merencanakan pembelian</w:t>
            </w:r>
          </w:p>
        </w:tc>
        <w:tc>
          <w:tcPr>
            <w:tcW w:w="1769" w:type="dxa"/>
            <w:vAlign w:val="center"/>
          </w:tcPr>
          <w:p w:rsidR="007104DF" w:rsidRPr="009F6E80" w:rsidRDefault="007104DF" w:rsidP="009F6E80">
            <w:pPr>
              <w:pStyle w:val="ListParagraph"/>
              <w:spacing w:line="276" w:lineRule="auto"/>
              <w:ind w:left="0"/>
              <w:jc w:val="both"/>
              <w:rPr>
                <w:sz w:val="24"/>
                <w:szCs w:val="24"/>
              </w:rPr>
            </w:pPr>
            <w:r w:rsidRPr="009F6E80">
              <w:rPr>
                <w:sz w:val="24"/>
                <w:szCs w:val="24"/>
              </w:rPr>
              <w:t>Sedikit</w:t>
            </w:r>
          </w:p>
        </w:tc>
        <w:tc>
          <w:tcPr>
            <w:tcW w:w="1560" w:type="dxa"/>
            <w:vAlign w:val="center"/>
          </w:tcPr>
          <w:p w:rsidR="007104DF" w:rsidRPr="009F6E80" w:rsidRDefault="007104DF" w:rsidP="009F6E80">
            <w:pPr>
              <w:pStyle w:val="ListParagraph"/>
              <w:spacing w:line="276" w:lineRule="auto"/>
              <w:ind w:left="0"/>
              <w:jc w:val="both"/>
              <w:rPr>
                <w:sz w:val="24"/>
                <w:szCs w:val="24"/>
              </w:rPr>
            </w:pPr>
            <w:r w:rsidRPr="009F6E80">
              <w:rPr>
                <w:sz w:val="24"/>
                <w:szCs w:val="24"/>
              </w:rPr>
              <w:t>Banyak</w:t>
            </w:r>
          </w:p>
        </w:tc>
        <w:tc>
          <w:tcPr>
            <w:tcW w:w="1559" w:type="dxa"/>
            <w:vAlign w:val="center"/>
          </w:tcPr>
          <w:p w:rsidR="007104DF" w:rsidRPr="009F6E80" w:rsidRDefault="007104DF" w:rsidP="009F6E80">
            <w:pPr>
              <w:pStyle w:val="ListParagraph"/>
              <w:spacing w:line="276" w:lineRule="auto"/>
              <w:ind w:left="0"/>
              <w:jc w:val="both"/>
              <w:rPr>
                <w:sz w:val="24"/>
                <w:szCs w:val="24"/>
              </w:rPr>
            </w:pPr>
            <w:r w:rsidRPr="009F6E80">
              <w:rPr>
                <w:sz w:val="24"/>
                <w:szCs w:val="24"/>
              </w:rPr>
              <w:t>Sangat Banyak</w:t>
            </w:r>
          </w:p>
        </w:tc>
      </w:tr>
      <w:tr w:rsidR="007104DF" w:rsidRPr="009F6E80" w:rsidTr="000C0F54">
        <w:tc>
          <w:tcPr>
            <w:tcW w:w="3499" w:type="dxa"/>
          </w:tcPr>
          <w:p w:rsidR="007104DF" w:rsidRPr="009F6E80" w:rsidRDefault="007104DF" w:rsidP="009F6E80">
            <w:pPr>
              <w:pStyle w:val="ListParagraph"/>
              <w:spacing w:line="276" w:lineRule="auto"/>
              <w:ind w:left="0"/>
              <w:jc w:val="both"/>
              <w:rPr>
                <w:sz w:val="24"/>
                <w:szCs w:val="24"/>
              </w:rPr>
            </w:pPr>
            <w:r w:rsidRPr="009F6E80">
              <w:rPr>
                <w:sz w:val="24"/>
                <w:szCs w:val="24"/>
              </w:rPr>
              <w:t>Pemuas kebutuhan</w:t>
            </w:r>
          </w:p>
        </w:tc>
        <w:tc>
          <w:tcPr>
            <w:tcW w:w="1769" w:type="dxa"/>
            <w:vAlign w:val="center"/>
          </w:tcPr>
          <w:p w:rsidR="007104DF" w:rsidRPr="009F6E80" w:rsidRDefault="007104DF" w:rsidP="009F6E80">
            <w:pPr>
              <w:pStyle w:val="ListParagraph"/>
              <w:spacing w:line="276" w:lineRule="auto"/>
              <w:ind w:left="0"/>
              <w:jc w:val="both"/>
              <w:rPr>
                <w:sz w:val="24"/>
                <w:szCs w:val="24"/>
              </w:rPr>
            </w:pPr>
            <w:r w:rsidRPr="009F6E80">
              <w:rPr>
                <w:sz w:val="24"/>
                <w:szCs w:val="24"/>
              </w:rPr>
              <w:t>Dengan segera</w:t>
            </w:r>
          </w:p>
        </w:tc>
        <w:tc>
          <w:tcPr>
            <w:tcW w:w="1560" w:type="dxa"/>
            <w:vAlign w:val="center"/>
          </w:tcPr>
          <w:p w:rsidR="007104DF" w:rsidRPr="009F6E80" w:rsidRDefault="007104DF" w:rsidP="009F6E80">
            <w:pPr>
              <w:pStyle w:val="ListParagraph"/>
              <w:spacing w:line="276" w:lineRule="auto"/>
              <w:ind w:left="0"/>
              <w:jc w:val="both"/>
              <w:rPr>
                <w:sz w:val="24"/>
                <w:szCs w:val="24"/>
              </w:rPr>
            </w:pPr>
            <w:r w:rsidRPr="009F6E80">
              <w:rPr>
                <w:sz w:val="24"/>
                <w:szCs w:val="24"/>
              </w:rPr>
              <w:t>Relatif lama</w:t>
            </w:r>
          </w:p>
        </w:tc>
        <w:tc>
          <w:tcPr>
            <w:tcW w:w="1559" w:type="dxa"/>
            <w:vAlign w:val="center"/>
          </w:tcPr>
          <w:p w:rsidR="007104DF" w:rsidRPr="009F6E80" w:rsidRDefault="007104DF" w:rsidP="009F6E80">
            <w:pPr>
              <w:pStyle w:val="ListParagraph"/>
              <w:spacing w:line="276" w:lineRule="auto"/>
              <w:ind w:left="0"/>
              <w:jc w:val="both"/>
              <w:rPr>
                <w:sz w:val="24"/>
                <w:szCs w:val="24"/>
              </w:rPr>
            </w:pPr>
            <w:r w:rsidRPr="009F6E80">
              <w:rPr>
                <w:sz w:val="24"/>
                <w:szCs w:val="24"/>
              </w:rPr>
              <w:t>Relatif Lama</w:t>
            </w:r>
          </w:p>
        </w:tc>
      </w:tr>
      <w:tr w:rsidR="007104DF" w:rsidRPr="009F6E80" w:rsidTr="000C0F54">
        <w:tc>
          <w:tcPr>
            <w:tcW w:w="3499" w:type="dxa"/>
          </w:tcPr>
          <w:p w:rsidR="007104DF" w:rsidRPr="009F6E80" w:rsidRDefault="007104DF" w:rsidP="009F6E80">
            <w:pPr>
              <w:pStyle w:val="ListParagraph"/>
              <w:spacing w:line="276" w:lineRule="auto"/>
              <w:ind w:left="0"/>
              <w:jc w:val="both"/>
              <w:rPr>
                <w:sz w:val="24"/>
                <w:szCs w:val="24"/>
              </w:rPr>
            </w:pPr>
            <w:r w:rsidRPr="009F6E80">
              <w:rPr>
                <w:sz w:val="24"/>
                <w:szCs w:val="24"/>
              </w:rPr>
              <w:lastRenderedPageBreak/>
              <w:t>Kecenderungan membandingkan kualitas dan harga</w:t>
            </w:r>
          </w:p>
        </w:tc>
        <w:tc>
          <w:tcPr>
            <w:tcW w:w="1769" w:type="dxa"/>
            <w:vAlign w:val="center"/>
          </w:tcPr>
          <w:p w:rsidR="007104DF" w:rsidRPr="009F6E80" w:rsidRDefault="007104DF" w:rsidP="009F6E80">
            <w:pPr>
              <w:pStyle w:val="ListParagraph"/>
              <w:spacing w:line="276" w:lineRule="auto"/>
              <w:ind w:left="0"/>
              <w:jc w:val="both"/>
              <w:rPr>
                <w:sz w:val="24"/>
                <w:szCs w:val="24"/>
              </w:rPr>
            </w:pPr>
            <w:r w:rsidRPr="009F6E80">
              <w:rPr>
                <w:sz w:val="24"/>
                <w:szCs w:val="24"/>
              </w:rPr>
              <w:t>Tidak</w:t>
            </w:r>
          </w:p>
        </w:tc>
        <w:tc>
          <w:tcPr>
            <w:tcW w:w="1560" w:type="dxa"/>
            <w:vAlign w:val="center"/>
          </w:tcPr>
          <w:p w:rsidR="007104DF" w:rsidRPr="009F6E80" w:rsidRDefault="007104DF" w:rsidP="009F6E80">
            <w:pPr>
              <w:pStyle w:val="ListParagraph"/>
              <w:spacing w:line="276" w:lineRule="auto"/>
              <w:ind w:left="0"/>
              <w:jc w:val="both"/>
              <w:rPr>
                <w:sz w:val="24"/>
                <w:szCs w:val="24"/>
              </w:rPr>
            </w:pPr>
            <w:r w:rsidRPr="009F6E80">
              <w:rPr>
                <w:sz w:val="24"/>
                <w:szCs w:val="24"/>
              </w:rPr>
              <w:t>Ya</w:t>
            </w:r>
          </w:p>
        </w:tc>
        <w:tc>
          <w:tcPr>
            <w:tcW w:w="1559" w:type="dxa"/>
            <w:vAlign w:val="center"/>
          </w:tcPr>
          <w:p w:rsidR="007104DF" w:rsidRPr="009F6E80" w:rsidRDefault="007104DF" w:rsidP="009F6E80">
            <w:pPr>
              <w:pStyle w:val="ListParagraph"/>
              <w:spacing w:line="276" w:lineRule="auto"/>
              <w:ind w:left="0"/>
              <w:jc w:val="both"/>
              <w:rPr>
                <w:sz w:val="24"/>
                <w:szCs w:val="24"/>
              </w:rPr>
            </w:pPr>
            <w:r w:rsidRPr="009F6E80">
              <w:rPr>
                <w:sz w:val="24"/>
                <w:szCs w:val="24"/>
              </w:rPr>
              <w:t>Tidak</w:t>
            </w:r>
          </w:p>
        </w:tc>
      </w:tr>
      <w:tr w:rsidR="007104DF" w:rsidRPr="009F6E80" w:rsidTr="000C0F54">
        <w:tc>
          <w:tcPr>
            <w:tcW w:w="3499" w:type="dxa"/>
          </w:tcPr>
          <w:p w:rsidR="007104DF" w:rsidRPr="009F6E80" w:rsidRDefault="007104DF" w:rsidP="009F6E80">
            <w:pPr>
              <w:pStyle w:val="ListParagraph"/>
              <w:spacing w:line="276" w:lineRule="auto"/>
              <w:ind w:left="0"/>
              <w:jc w:val="both"/>
              <w:rPr>
                <w:sz w:val="24"/>
                <w:szCs w:val="24"/>
              </w:rPr>
            </w:pPr>
            <w:r w:rsidRPr="009F6E80">
              <w:rPr>
                <w:sz w:val="24"/>
                <w:szCs w:val="24"/>
              </w:rPr>
              <w:t xml:space="preserve">Harga </w:t>
            </w:r>
          </w:p>
        </w:tc>
        <w:tc>
          <w:tcPr>
            <w:tcW w:w="1769" w:type="dxa"/>
            <w:vAlign w:val="center"/>
          </w:tcPr>
          <w:p w:rsidR="007104DF" w:rsidRPr="009F6E80" w:rsidRDefault="007104DF" w:rsidP="009F6E80">
            <w:pPr>
              <w:pStyle w:val="ListParagraph"/>
              <w:spacing w:line="276" w:lineRule="auto"/>
              <w:ind w:left="0"/>
              <w:jc w:val="both"/>
              <w:rPr>
                <w:sz w:val="24"/>
                <w:szCs w:val="24"/>
              </w:rPr>
            </w:pPr>
            <w:r w:rsidRPr="009F6E80">
              <w:rPr>
                <w:sz w:val="24"/>
                <w:szCs w:val="24"/>
              </w:rPr>
              <w:t>Rendah</w:t>
            </w:r>
          </w:p>
        </w:tc>
        <w:tc>
          <w:tcPr>
            <w:tcW w:w="1560" w:type="dxa"/>
            <w:vAlign w:val="center"/>
          </w:tcPr>
          <w:p w:rsidR="007104DF" w:rsidRPr="009F6E80" w:rsidRDefault="007104DF" w:rsidP="009F6E80">
            <w:pPr>
              <w:pStyle w:val="ListParagraph"/>
              <w:spacing w:line="276" w:lineRule="auto"/>
              <w:ind w:left="0"/>
              <w:jc w:val="both"/>
              <w:rPr>
                <w:sz w:val="24"/>
                <w:szCs w:val="24"/>
              </w:rPr>
            </w:pPr>
            <w:r w:rsidRPr="009F6E80">
              <w:rPr>
                <w:sz w:val="24"/>
                <w:szCs w:val="24"/>
              </w:rPr>
              <w:t>Tinggi</w:t>
            </w:r>
          </w:p>
        </w:tc>
        <w:tc>
          <w:tcPr>
            <w:tcW w:w="1559" w:type="dxa"/>
            <w:vAlign w:val="center"/>
          </w:tcPr>
          <w:p w:rsidR="007104DF" w:rsidRPr="009F6E80" w:rsidRDefault="007104DF" w:rsidP="009F6E80">
            <w:pPr>
              <w:pStyle w:val="ListParagraph"/>
              <w:spacing w:line="276" w:lineRule="auto"/>
              <w:ind w:left="0"/>
              <w:jc w:val="both"/>
              <w:rPr>
                <w:sz w:val="24"/>
                <w:szCs w:val="24"/>
              </w:rPr>
            </w:pPr>
            <w:r w:rsidRPr="009F6E80">
              <w:rPr>
                <w:sz w:val="24"/>
                <w:szCs w:val="24"/>
              </w:rPr>
              <w:t>Tinggi</w:t>
            </w:r>
          </w:p>
        </w:tc>
      </w:tr>
      <w:tr w:rsidR="007104DF" w:rsidRPr="009F6E80" w:rsidTr="000C0F54">
        <w:tc>
          <w:tcPr>
            <w:tcW w:w="3499" w:type="dxa"/>
          </w:tcPr>
          <w:p w:rsidR="007104DF" w:rsidRPr="009F6E80" w:rsidRDefault="007104DF" w:rsidP="009F6E80">
            <w:pPr>
              <w:pStyle w:val="ListParagraph"/>
              <w:spacing w:line="276" w:lineRule="auto"/>
              <w:ind w:left="0"/>
              <w:jc w:val="both"/>
              <w:rPr>
                <w:sz w:val="24"/>
                <w:szCs w:val="24"/>
              </w:rPr>
            </w:pPr>
            <w:r w:rsidRPr="009F6E80">
              <w:rPr>
                <w:sz w:val="24"/>
                <w:szCs w:val="24"/>
              </w:rPr>
              <w:t>Frekuensi pembelian</w:t>
            </w:r>
          </w:p>
        </w:tc>
        <w:tc>
          <w:tcPr>
            <w:tcW w:w="1769" w:type="dxa"/>
            <w:vAlign w:val="center"/>
          </w:tcPr>
          <w:p w:rsidR="007104DF" w:rsidRPr="009F6E80" w:rsidRDefault="007104DF" w:rsidP="009F6E80">
            <w:pPr>
              <w:pStyle w:val="ListParagraph"/>
              <w:spacing w:line="276" w:lineRule="auto"/>
              <w:ind w:left="0"/>
              <w:jc w:val="both"/>
              <w:rPr>
                <w:sz w:val="24"/>
                <w:szCs w:val="24"/>
              </w:rPr>
            </w:pPr>
            <w:r w:rsidRPr="009F6E80">
              <w:rPr>
                <w:sz w:val="24"/>
                <w:szCs w:val="24"/>
              </w:rPr>
              <w:t>Sering</w:t>
            </w:r>
          </w:p>
        </w:tc>
        <w:tc>
          <w:tcPr>
            <w:tcW w:w="1560" w:type="dxa"/>
            <w:vAlign w:val="center"/>
          </w:tcPr>
          <w:p w:rsidR="007104DF" w:rsidRPr="009F6E80" w:rsidRDefault="007104DF" w:rsidP="009F6E80">
            <w:pPr>
              <w:pStyle w:val="ListParagraph"/>
              <w:spacing w:line="276" w:lineRule="auto"/>
              <w:ind w:left="0"/>
              <w:jc w:val="both"/>
              <w:rPr>
                <w:sz w:val="24"/>
                <w:szCs w:val="24"/>
              </w:rPr>
            </w:pPr>
            <w:r w:rsidRPr="009F6E80">
              <w:rPr>
                <w:sz w:val="24"/>
                <w:szCs w:val="24"/>
              </w:rPr>
              <w:t>Jarang</w:t>
            </w:r>
          </w:p>
        </w:tc>
        <w:tc>
          <w:tcPr>
            <w:tcW w:w="1559" w:type="dxa"/>
            <w:vAlign w:val="center"/>
          </w:tcPr>
          <w:p w:rsidR="007104DF" w:rsidRPr="009F6E80" w:rsidRDefault="007104DF" w:rsidP="009F6E80">
            <w:pPr>
              <w:pStyle w:val="ListParagraph"/>
              <w:spacing w:line="276" w:lineRule="auto"/>
              <w:ind w:left="0"/>
              <w:jc w:val="both"/>
              <w:rPr>
                <w:sz w:val="24"/>
                <w:szCs w:val="24"/>
              </w:rPr>
            </w:pPr>
            <w:r w:rsidRPr="009F6E80">
              <w:rPr>
                <w:sz w:val="24"/>
                <w:szCs w:val="24"/>
              </w:rPr>
              <w:t>Jarang</w:t>
            </w:r>
          </w:p>
        </w:tc>
      </w:tr>
    </w:tbl>
    <w:p w:rsidR="007104DF" w:rsidRPr="009F6E80" w:rsidRDefault="007104DF" w:rsidP="009F6E80">
      <w:pPr>
        <w:pStyle w:val="ListParagraph"/>
        <w:spacing w:after="0"/>
        <w:jc w:val="both"/>
        <w:rPr>
          <w:sz w:val="24"/>
          <w:szCs w:val="24"/>
        </w:rPr>
      </w:pPr>
    </w:p>
    <w:p w:rsidR="007104DF" w:rsidRPr="009F6E80" w:rsidRDefault="007104DF" w:rsidP="009F6E80">
      <w:pPr>
        <w:pStyle w:val="ListParagraph"/>
        <w:spacing w:after="0"/>
        <w:ind w:left="1080"/>
        <w:jc w:val="both"/>
        <w:rPr>
          <w:sz w:val="24"/>
          <w:szCs w:val="24"/>
        </w:rPr>
      </w:pPr>
    </w:p>
    <w:p w:rsidR="00B2521E" w:rsidRPr="009F6E80" w:rsidRDefault="00B2521E" w:rsidP="009F6E80">
      <w:pPr>
        <w:pStyle w:val="ListParagraph"/>
        <w:numPr>
          <w:ilvl w:val="0"/>
          <w:numId w:val="6"/>
        </w:numPr>
        <w:spacing w:after="0"/>
        <w:ind w:left="567" w:hanging="567"/>
        <w:jc w:val="both"/>
        <w:rPr>
          <w:sz w:val="24"/>
          <w:szCs w:val="24"/>
        </w:rPr>
      </w:pPr>
      <w:r w:rsidRPr="009F6E80">
        <w:rPr>
          <w:sz w:val="24"/>
          <w:szCs w:val="24"/>
        </w:rPr>
        <w:t>Beberapa faktor yang perlu diperhatikan dalam mempertimbangka pemilihan dan penentuan lokasi perusahaan adalah akses, visibilitas, lalu lintas (</w:t>
      </w:r>
      <w:r w:rsidRPr="009F6E80">
        <w:rPr>
          <w:i/>
          <w:sz w:val="24"/>
          <w:szCs w:val="24"/>
        </w:rPr>
        <w:t>traffic</w:t>
      </w:r>
      <w:r w:rsidRPr="009F6E80">
        <w:rPr>
          <w:sz w:val="24"/>
          <w:szCs w:val="24"/>
        </w:rPr>
        <w:t>), ekspansi, lingkungan, persaingan, peraturan pemerintah.</w:t>
      </w:r>
    </w:p>
    <w:p w:rsidR="00B2521E" w:rsidRPr="009F6E80" w:rsidRDefault="00B2521E" w:rsidP="009F6E80">
      <w:pPr>
        <w:pStyle w:val="ListParagraph"/>
        <w:numPr>
          <w:ilvl w:val="0"/>
          <w:numId w:val="10"/>
        </w:numPr>
        <w:spacing w:after="0"/>
        <w:ind w:left="1134" w:hanging="567"/>
        <w:jc w:val="both"/>
        <w:rPr>
          <w:sz w:val="24"/>
          <w:szCs w:val="24"/>
        </w:rPr>
      </w:pPr>
      <w:r w:rsidRPr="009F6E80">
        <w:rPr>
          <w:sz w:val="24"/>
          <w:szCs w:val="24"/>
        </w:rPr>
        <w:t>Akses merupakan faktor pertama yang sangat penting dalam penentuan lokasi perusahaan. Pastikan akses menuju perusahaan mudah dijangkau oleh transportasi umum dan dengan dengan berbagai fasilitas.</w:t>
      </w:r>
    </w:p>
    <w:p w:rsidR="00B2521E" w:rsidRPr="009F6E80" w:rsidRDefault="00B2521E" w:rsidP="009F6E80">
      <w:pPr>
        <w:pStyle w:val="ListParagraph"/>
        <w:numPr>
          <w:ilvl w:val="0"/>
          <w:numId w:val="10"/>
        </w:numPr>
        <w:spacing w:after="0"/>
        <w:ind w:left="1134" w:hanging="567"/>
        <w:jc w:val="both"/>
        <w:rPr>
          <w:sz w:val="24"/>
          <w:szCs w:val="24"/>
        </w:rPr>
      </w:pPr>
      <w:r w:rsidRPr="009F6E80">
        <w:rPr>
          <w:sz w:val="24"/>
          <w:szCs w:val="24"/>
        </w:rPr>
        <w:t>Visibilitas dapat dimaknai sebagai keadaan dapat dilihat dan diamati atau terlihat jelas. Visibilitas sangat penting dalam pemilihan lokasi karena berkaitan dengan keamanan dan pengetahuan masyarakat terkait keberadaan lokasi perusahaan.</w:t>
      </w:r>
    </w:p>
    <w:p w:rsidR="00B2521E" w:rsidRPr="009F6E80" w:rsidRDefault="00B2521E" w:rsidP="009F6E80">
      <w:pPr>
        <w:pStyle w:val="ListParagraph"/>
        <w:numPr>
          <w:ilvl w:val="0"/>
          <w:numId w:val="10"/>
        </w:numPr>
        <w:spacing w:after="0"/>
        <w:ind w:left="1134" w:hanging="567"/>
        <w:jc w:val="both"/>
        <w:rPr>
          <w:sz w:val="24"/>
          <w:szCs w:val="24"/>
        </w:rPr>
      </w:pPr>
      <w:r w:rsidRPr="009F6E80">
        <w:rPr>
          <w:sz w:val="24"/>
          <w:szCs w:val="24"/>
        </w:rPr>
        <w:t>Lalu lintas (</w:t>
      </w:r>
      <w:r w:rsidRPr="009F6E80">
        <w:rPr>
          <w:i/>
          <w:sz w:val="24"/>
          <w:szCs w:val="24"/>
        </w:rPr>
        <w:t>traffic</w:t>
      </w:r>
      <w:r w:rsidRPr="009F6E80">
        <w:rPr>
          <w:sz w:val="24"/>
          <w:szCs w:val="24"/>
        </w:rPr>
        <w:t>) merupakan salah satu faktor penting yang harus dipertimbangkan dalam penentuan lokasi perusahaan. Hal yang perlu dipertimbangkan adalah banyaknya orang yang berlalu-lalang, kepadatan dan kemacetan lalu lintas menjadi penghambat penjualan.</w:t>
      </w:r>
    </w:p>
    <w:p w:rsidR="00B2521E" w:rsidRPr="009F6E80" w:rsidRDefault="00B2521E" w:rsidP="009F6E80">
      <w:pPr>
        <w:pStyle w:val="ListParagraph"/>
        <w:numPr>
          <w:ilvl w:val="0"/>
          <w:numId w:val="10"/>
        </w:numPr>
        <w:spacing w:after="0"/>
        <w:ind w:left="1134" w:hanging="567"/>
        <w:jc w:val="both"/>
        <w:rPr>
          <w:sz w:val="24"/>
          <w:szCs w:val="24"/>
        </w:rPr>
      </w:pPr>
      <w:r w:rsidRPr="009F6E80">
        <w:rPr>
          <w:sz w:val="24"/>
          <w:szCs w:val="24"/>
        </w:rPr>
        <w:t>Ekspansi dapat dimaknai sebagai perluasan wilayah. Semakin maju usaha yang dijalankan perusahaan, semakin besar pula tempat yang diperlukan untuk mengakomodasi kemajuan tersebut.</w:t>
      </w:r>
    </w:p>
    <w:p w:rsidR="00B2521E" w:rsidRPr="009F6E80" w:rsidRDefault="00B2521E" w:rsidP="009F6E80">
      <w:pPr>
        <w:pStyle w:val="ListParagraph"/>
        <w:numPr>
          <w:ilvl w:val="0"/>
          <w:numId w:val="10"/>
        </w:numPr>
        <w:spacing w:after="0"/>
        <w:ind w:left="1134" w:hanging="567"/>
        <w:jc w:val="both"/>
        <w:rPr>
          <w:sz w:val="24"/>
          <w:szCs w:val="24"/>
        </w:rPr>
      </w:pPr>
      <w:r w:rsidRPr="009F6E80">
        <w:rPr>
          <w:sz w:val="24"/>
          <w:szCs w:val="24"/>
        </w:rPr>
        <w:t>Lingkungan yang dipilih haruslah mendukung jasa yang ditawarkan. Contohnya, lokasi penjualannya di lingkungan sekolah, produk yang dijual adalah alat tulis.</w:t>
      </w:r>
    </w:p>
    <w:p w:rsidR="00B2521E" w:rsidRPr="009F6E80" w:rsidRDefault="00B2521E" w:rsidP="009F6E80">
      <w:pPr>
        <w:pStyle w:val="ListParagraph"/>
        <w:numPr>
          <w:ilvl w:val="0"/>
          <w:numId w:val="10"/>
        </w:numPr>
        <w:spacing w:after="0"/>
        <w:ind w:left="1134" w:hanging="567"/>
        <w:jc w:val="both"/>
        <w:rPr>
          <w:sz w:val="24"/>
          <w:szCs w:val="24"/>
        </w:rPr>
      </w:pPr>
      <w:r w:rsidRPr="009F6E80">
        <w:rPr>
          <w:sz w:val="24"/>
          <w:szCs w:val="24"/>
        </w:rPr>
        <w:t>Persaingan juga harus mempertimbangkan keberadaan pesaing. Pesaing dapat menentukan besar-kecilnya keuntungan yang akan diperoleh perusahaan.</w:t>
      </w:r>
    </w:p>
    <w:p w:rsidR="00B2521E" w:rsidRPr="009F6E80" w:rsidRDefault="00B2521E" w:rsidP="009F6E80">
      <w:pPr>
        <w:pStyle w:val="ListParagraph"/>
        <w:numPr>
          <w:ilvl w:val="0"/>
          <w:numId w:val="10"/>
        </w:numPr>
        <w:spacing w:after="0"/>
        <w:ind w:left="1134" w:hanging="567"/>
        <w:jc w:val="both"/>
        <w:rPr>
          <w:sz w:val="24"/>
          <w:szCs w:val="24"/>
        </w:rPr>
      </w:pPr>
      <w:r w:rsidRPr="009F6E80">
        <w:rPr>
          <w:sz w:val="24"/>
          <w:szCs w:val="24"/>
        </w:rPr>
        <w:t>Peraturan pemerintah yang menguntungkan akan menciptakan suasana yang kondusif bagi perusahaan. Contohnya adal</w:t>
      </w:r>
      <w:r w:rsidR="000C0F54" w:rsidRPr="009F6E80">
        <w:rPr>
          <w:sz w:val="24"/>
          <w:szCs w:val="24"/>
        </w:rPr>
        <w:t>a</w:t>
      </w:r>
      <w:r w:rsidRPr="009F6E80">
        <w:rPr>
          <w:sz w:val="24"/>
          <w:szCs w:val="24"/>
        </w:rPr>
        <w:t>h peraturan mengenai perpajakan dan ketenagakerjaan.</w:t>
      </w:r>
    </w:p>
    <w:p w:rsidR="000C0F54" w:rsidRPr="009F6E80" w:rsidRDefault="000C0F54" w:rsidP="009F6E80">
      <w:pPr>
        <w:pStyle w:val="ListParagraph"/>
        <w:spacing w:after="0"/>
        <w:ind w:left="567" w:hanging="567"/>
        <w:jc w:val="both"/>
        <w:rPr>
          <w:sz w:val="24"/>
          <w:szCs w:val="24"/>
        </w:rPr>
      </w:pPr>
    </w:p>
    <w:p w:rsidR="000C0F54" w:rsidRPr="009F6E80" w:rsidRDefault="00AA585A" w:rsidP="009F6E80">
      <w:pPr>
        <w:pStyle w:val="ListParagraph"/>
        <w:numPr>
          <w:ilvl w:val="0"/>
          <w:numId w:val="6"/>
        </w:numPr>
        <w:spacing w:after="0"/>
        <w:ind w:left="567" w:hanging="567"/>
        <w:jc w:val="both"/>
        <w:rPr>
          <w:sz w:val="24"/>
          <w:szCs w:val="24"/>
        </w:rPr>
      </w:pPr>
      <w:r w:rsidRPr="009F6E80">
        <w:rPr>
          <w:sz w:val="24"/>
          <w:szCs w:val="24"/>
        </w:rPr>
        <w:t>Strategi promosi dorong (</w:t>
      </w:r>
      <w:r w:rsidRPr="009F6E80">
        <w:rPr>
          <w:i/>
          <w:sz w:val="24"/>
          <w:szCs w:val="24"/>
        </w:rPr>
        <w:t>push marketing</w:t>
      </w:r>
      <w:r w:rsidRPr="009F6E80">
        <w:rPr>
          <w:sz w:val="24"/>
          <w:szCs w:val="24"/>
        </w:rPr>
        <w:t xml:space="preserve">) adalah strategi promosi yang digunakan oleh produsen agar merek atau produk mereka sampai ke konsumen. Contohnya adalah produsen sepeda motor menjual produk secara langsung kepada konsumen melalui </w:t>
      </w:r>
      <w:r w:rsidRPr="009F6E80">
        <w:rPr>
          <w:i/>
          <w:sz w:val="24"/>
          <w:szCs w:val="24"/>
        </w:rPr>
        <w:t>showroom</w:t>
      </w:r>
      <w:r w:rsidRPr="009F6E80">
        <w:rPr>
          <w:sz w:val="24"/>
          <w:szCs w:val="24"/>
        </w:rPr>
        <w:t>. Taktik ini dapat sangat berguna bagi merek-merek baru yang belum mapan atau lini merek baru tertentu yang membutuhkan promosi tambahan.</w:t>
      </w:r>
      <w:r w:rsidR="000C0F54" w:rsidRPr="009F6E80">
        <w:rPr>
          <w:sz w:val="24"/>
          <w:szCs w:val="24"/>
        </w:rPr>
        <w:t xml:space="preserve"> </w:t>
      </w:r>
      <w:r w:rsidRPr="009F6E80">
        <w:rPr>
          <w:sz w:val="24"/>
          <w:szCs w:val="24"/>
        </w:rPr>
        <w:t>Sementara itu, strategi promosi tarik (pull marketing) mengam</w:t>
      </w:r>
      <w:r w:rsidR="000C0F54" w:rsidRPr="009F6E80">
        <w:rPr>
          <w:sz w:val="24"/>
          <w:szCs w:val="24"/>
        </w:rPr>
        <w:t>bil pendekatan yang berlawanan.</w:t>
      </w:r>
    </w:p>
    <w:p w:rsidR="000C0F54" w:rsidRPr="009F6E80" w:rsidRDefault="00AA585A" w:rsidP="009F6E80">
      <w:pPr>
        <w:pStyle w:val="ListParagraph"/>
        <w:spacing w:after="0"/>
        <w:ind w:left="567"/>
        <w:jc w:val="both"/>
        <w:rPr>
          <w:sz w:val="24"/>
          <w:szCs w:val="24"/>
        </w:rPr>
      </w:pPr>
      <w:r w:rsidRPr="009F6E80">
        <w:rPr>
          <w:sz w:val="24"/>
          <w:szCs w:val="24"/>
        </w:rPr>
        <w:lastRenderedPageBreak/>
        <w:t xml:space="preserve">Tujuan </w:t>
      </w:r>
      <w:r w:rsidRPr="009F6E80">
        <w:rPr>
          <w:i/>
          <w:sz w:val="24"/>
          <w:szCs w:val="24"/>
        </w:rPr>
        <w:t>pull marketing</w:t>
      </w:r>
      <w:r w:rsidRPr="009F6E80">
        <w:rPr>
          <w:sz w:val="24"/>
          <w:szCs w:val="24"/>
        </w:rPr>
        <w:t xml:space="preserve"> adalah membuat pelanggan mendatangi merek. Biasanya strategi promosi tarik dilakukan dengan cara promosi melalui media massa dan penjualan melalui iklan. Contoh </w:t>
      </w:r>
      <w:r w:rsidRPr="009F6E80">
        <w:rPr>
          <w:i/>
          <w:sz w:val="24"/>
          <w:szCs w:val="24"/>
        </w:rPr>
        <w:t>pull marketing</w:t>
      </w:r>
      <w:r w:rsidRPr="009F6E80">
        <w:rPr>
          <w:sz w:val="24"/>
          <w:szCs w:val="24"/>
        </w:rPr>
        <w:t xml:space="preserve"> adalah publikasi mengenai kecanggihan </w:t>
      </w:r>
      <w:r w:rsidRPr="009F6E80">
        <w:rPr>
          <w:i/>
          <w:sz w:val="24"/>
          <w:szCs w:val="24"/>
        </w:rPr>
        <w:t>smartphone</w:t>
      </w:r>
      <w:r w:rsidRPr="009F6E80">
        <w:rPr>
          <w:sz w:val="24"/>
          <w:szCs w:val="24"/>
        </w:rPr>
        <w:t xml:space="preserve"> terbaru oleh perusahaan meskipun produk tersebut belum diluncurkan. Dalam hal ini, publikasi tersebut bertujuan </w:t>
      </w:r>
      <w:r w:rsidR="000C0F54" w:rsidRPr="009F6E80">
        <w:rPr>
          <w:sz w:val="24"/>
          <w:szCs w:val="24"/>
        </w:rPr>
        <w:t>membuat pasar merasa penasaran.</w:t>
      </w:r>
    </w:p>
    <w:p w:rsidR="00B2521E" w:rsidRPr="009F6E80" w:rsidRDefault="00AA585A" w:rsidP="009F6E80">
      <w:pPr>
        <w:pStyle w:val="ListParagraph"/>
        <w:spacing w:after="0"/>
        <w:ind w:left="567"/>
        <w:jc w:val="both"/>
        <w:rPr>
          <w:sz w:val="24"/>
          <w:szCs w:val="24"/>
        </w:rPr>
      </w:pPr>
      <w:r w:rsidRPr="009F6E80">
        <w:rPr>
          <w:sz w:val="24"/>
          <w:szCs w:val="24"/>
        </w:rPr>
        <w:t xml:space="preserve">Pada intinya </w:t>
      </w:r>
      <w:r w:rsidRPr="009F6E80">
        <w:rPr>
          <w:i/>
          <w:sz w:val="24"/>
          <w:szCs w:val="24"/>
        </w:rPr>
        <w:t>pull marketing</w:t>
      </w:r>
      <w:r w:rsidRPr="009F6E80">
        <w:rPr>
          <w:sz w:val="24"/>
          <w:szCs w:val="24"/>
        </w:rPr>
        <w:t xml:space="preserve"> bertujuan membangun daya tarik terhadap barang dan jasa melalui berbagai media sehingga konsumen datang sendiri untuk membeli produk tersebut. Sementara itu, </w:t>
      </w:r>
      <w:r w:rsidRPr="009F6E80">
        <w:rPr>
          <w:i/>
          <w:sz w:val="24"/>
          <w:szCs w:val="24"/>
        </w:rPr>
        <w:t>push marketing</w:t>
      </w:r>
      <w:r w:rsidRPr="009F6E80">
        <w:rPr>
          <w:sz w:val="24"/>
          <w:szCs w:val="24"/>
        </w:rPr>
        <w:t xml:space="preserve"> merupakan upaya menciptakan loyalitas merek dan membuat pelanggan datang kembali. Jika </w:t>
      </w:r>
      <w:r w:rsidRPr="009F6E80">
        <w:rPr>
          <w:i/>
          <w:sz w:val="24"/>
          <w:szCs w:val="24"/>
        </w:rPr>
        <w:t>push marketing</w:t>
      </w:r>
      <w:r w:rsidRPr="009F6E80">
        <w:rPr>
          <w:sz w:val="24"/>
          <w:szCs w:val="24"/>
        </w:rPr>
        <w:t xml:space="preserve"> lebih ditujukan untuk penjualan jangka pendek, </w:t>
      </w:r>
      <w:r w:rsidRPr="009F6E80">
        <w:rPr>
          <w:i/>
          <w:sz w:val="24"/>
          <w:szCs w:val="24"/>
        </w:rPr>
        <w:t>pull marketing</w:t>
      </w:r>
      <w:r w:rsidRPr="009F6E80">
        <w:rPr>
          <w:sz w:val="24"/>
          <w:szCs w:val="24"/>
        </w:rPr>
        <w:t xml:space="preserve"> lebih ditujukan untuk penjualan jangka panjang.</w:t>
      </w:r>
    </w:p>
    <w:p w:rsidR="00AA585A" w:rsidRPr="009F6E80" w:rsidRDefault="00AA585A" w:rsidP="009F6E80">
      <w:pPr>
        <w:pStyle w:val="ListParagraph"/>
        <w:spacing w:after="0"/>
        <w:ind w:left="567" w:hanging="567"/>
        <w:jc w:val="both"/>
        <w:rPr>
          <w:sz w:val="24"/>
          <w:szCs w:val="24"/>
        </w:rPr>
      </w:pPr>
    </w:p>
    <w:p w:rsidR="00AA585A" w:rsidRPr="009F6E80" w:rsidRDefault="00AA585A" w:rsidP="009F6E80">
      <w:pPr>
        <w:pStyle w:val="ListParagraph"/>
        <w:numPr>
          <w:ilvl w:val="0"/>
          <w:numId w:val="6"/>
        </w:numPr>
        <w:spacing w:after="0"/>
        <w:ind w:left="567" w:hanging="567"/>
        <w:jc w:val="both"/>
        <w:rPr>
          <w:sz w:val="24"/>
          <w:szCs w:val="24"/>
        </w:rPr>
      </w:pPr>
      <w:r w:rsidRPr="009F6E80">
        <w:rPr>
          <w:sz w:val="24"/>
          <w:szCs w:val="24"/>
        </w:rPr>
        <w:t>Faktor-faktor yang memengaruhi perusahaan dalam menentukan strategi distribusi, yaitu karakteristik pelanggan dan faktor pasar</w:t>
      </w:r>
      <w:r w:rsidR="00181A3F" w:rsidRPr="009F6E80">
        <w:rPr>
          <w:sz w:val="24"/>
          <w:szCs w:val="24"/>
        </w:rPr>
        <w:t>, karakteristik produk, kondisi keuangan dan manajerial perusahaan. K</w:t>
      </w:r>
      <w:r w:rsidRPr="009F6E80">
        <w:rPr>
          <w:sz w:val="24"/>
          <w:szCs w:val="24"/>
        </w:rPr>
        <w:t>arakteristik pelanggan akan memengaruhi keputusan penggunaan pendekatan distribu</w:t>
      </w:r>
      <w:r w:rsidR="00181A3F" w:rsidRPr="009F6E80">
        <w:rPr>
          <w:sz w:val="24"/>
          <w:szCs w:val="24"/>
        </w:rPr>
        <w:t>si langsung atau tidak langsung. P</w:t>
      </w:r>
      <w:r w:rsidRPr="009F6E80">
        <w:rPr>
          <w:sz w:val="24"/>
          <w:szCs w:val="24"/>
        </w:rPr>
        <w:t>erusahaan juga harus mempertimbangka</w:t>
      </w:r>
      <w:r w:rsidR="00181A3F" w:rsidRPr="009F6E80">
        <w:rPr>
          <w:sz w:val="24"/>
          <w:szCs w:val="24"/>
        </w:rPr>
        <w:t xml:space="preserve">n frekuensi pembelian pelanggan, </w:t>
      </w:r>
      <w:r w:rsidRPr="009F6E80">
        <w:rPr>
          <w:sz w:val="24"/>
          <w:szCs w:val="24"/>
        </w:rPr>
        <w:t>sasaran lokasi geografis pelanggan</w:t>
      </w:r>
      <w:r w:rsidR="00181A3F" w:rsidRPr="009F6E80">
        <w:rPr>
          <w:sz w:val="24"/>
          <w:szCs w:val="24"/>
        </w:rPr>
        <w:t>, dan ukuran pasar. Pada k</w:t>
      </w:r>
      <w:r w:rsidRPr="009F6E80">
        <w:rPr>
          <w:sz w:val="24"/>
          <w:szCs w:val="24"/>
        </w:rPr>
        <w:t xml:space="preserve">arakteristik produk </w:t>
      </w:r>
      <w:r w:rsidR="00181A3F" w:rsidRPr="009F6E80">
        <w:rPr>
          <w:sz w:val="24"/>
          <w:szCs w:val="24"/>
        </w:rPr>
        <w:t>harus dicermati dari pembuatannya. P</w:t>
      </w:r>
      <w:r w:rsidRPr="009F6E80">
        <w:rPr>
          <w:sz w:val="24"/>
          <w:szCs w:val="24"/>
        </w:rPr>
        <w:t>roduk yang pembuatannya kompleks</w:t>
      </w:r>
      <w:r w:rsidR="00181A3F" w:rsidRPr="009F6E80">
        <w:rPr>
          <w:sz w:val="24"/>
          <w:szCs w:val="24"/>
        </w:rPr>
        <w:t>,</w:t>
      </w:r>
      <w:r w:rsidRPr="009F6E80">
        <w:rPr>
          <w:sz w:val="24"/>
          <w:szCs w:val="24"/>
        </w:rPr>
        <w:t xml:space="preserve"> memakan biaya produksi tinggi</w:t>
      </w:r>
      <w:r w:rsidR="00181A3F" w:rsidRPr="009F6E80">
        <w:rPr>
          <w:sz w:val="24"/>
          <w:szCs w:val="24"/>
        </w:rPr>
        <w:t>,</w:t>
      </w:r>
      <w:r w:rsidRPr="009F6E80">
        <w:rPr>
          <w:sz w:val="24"/>
          <w:szCs w:val="24"/>
        </w:rPr>
        <w:t xml:space="preserve"> dan tidak tahan lama cenderung menggunakan saluran distr</w:t>
      </w:r>
      <w:r w:rsidR="00181A3F" w:rsidRPr="009F6E80">
        <w:rPr>
          <w:sz w:val="24"/>
          <w:szCs w:val="24"/>
        </w:rPr>
        <w:t>ibusi yang pendek dan langsung. Contohnya adalah alat-</w:t>
      </w:r>
      <w:r w:rsidRPr="009F6E80">
        <w:rPr>
          <w:sz w:val="24"/>
          <w:szCs w:val="24"/>
        </w:rPr>
        <w:t>alat ya</w:t>
      </w:r>
      <w:r w:rsidR="00181A3F" w:rsidRPr="009F6E80">
        <w:rPr>
          <w:sz w:val="24"/>
          <w:szCs w:val="24"/>
        </w:rPr>
        <w:t>ng digunakan dalam bidang medis. Sementara itu, p</w:t>
      </w:r>
      <w:r w:rsidRPr="009F6E80">
        <w:rPr>
          <w:sz w:val="24"/>
          <w:szCs w:val="24"/>
        </w:rPr>
        <w:t>erusahaan yang memiliki sumber daya keuangan manajerial dan pemasaran yang besar sebaiknya mengguna</w:t>
      </w:r>
      <w:r w:rsidR="00181A3F" w:rsidRPr="009F6E80">
        <w:rPr>
          <w:sz w:val="24"/>
          <w:szCs w:val="24"/>
        </w:rPr>
        <w:t>kan saluran distribusi langsung. S</w:t>
      </w:r>
      <w:r w:rsidRPr="009F6E80">
        <w:rPr>
          <w:sz w:val="24"/>
          <w:szCs w:val="24"/>
        </w:rPr>
        <w:t>ebaliknya perusahaan yang kecil akan cenderung memilih atau menggunakan jasa perantara</w:t>
      </w:r>
      <w:r w:rsidR="00181A3F" w:rsidRPr="009F6E80">
        <w:rPr>
          <w:sz w:val="24"/>
          <w:szCs w:val="24"/>
        </w:rPr>
        <w:t>.</w:t>
      </w:r>
    </w:p>
    <w:p w:rsidR="009F6E80" w:rsidRDefault="009F6E80" w:rsidP="009F6E80">
      <w:pPr>
        <w:spacing w:after="0"/>
        <w:jc w:val="both"/>
        <w:rPr>
          <w:b/>
          <w:sz w:val="24"/>
          <w:szCs w:val="24"/>
        </w:rPr>
      </w:pPr>
    </w:p>
    <w:p w:rsidR="00181A3F" w:rsidRPr="009F6E80" w:rsidRDefault="000C0F54" w:rsidP="009F6E80">
      <w:pPr>
        <w:spacing w:after="0"/>
        <w:jc w:val="both"/>
        <w:rPr>
          <w:b/>
          <w:sz w:val="24"/>
          <w:szCs w:val="24"/>
        </w:rPr>
      </w:pPr>
      <w:r w:rsidRPr="009F6E80">
        <w:rPr>
          <w:b/>
          <w:sz w:val="24"/>
          <w:szCs w:val="24"/>
        </w:rPr>
        <w:t xml:space="preserve">SOAL </w:t>
      </w:r>
      <w:r w:rsidR="008A41F2">
        <w:rPr>
          <w:b/>
          <w:sz w:val="24"/>
          <w:szCs w:val="24"/>
        </w:rPr>
        <w:t xml:space="preserve">TIPE </w:t>
      </w:r>
      <w:r w:rsidRPr="009F6E80">
        <w:rPr>
          <w:b/>
          <w:sz w:val="24"/>
          <w:szCs w:val="24"/>
        </w:rPr>
        <w:t>AKM</w:t>
      </w:r>
    </w:p>
    <w:p w:rsidR="00181A3F" w:rsidRPr="009F6E80" w:rsidRDefault="001C742D" w:rsidP="009F6E80">
      <w:pPr>
        <w:pStyle w:val="ListParagraph"/>
        <w:numPr>
          <w:ilvl w:val="0"/>
          <w:numId w:val="7"/>
        </w:numPr>
        <w:spacing w:after="0"/>
        <w:ind w:left="567" w:hanging="567"/>
        <w:jc w:val="both"/>
        <w:rPr>
          <w:sz w:val="24"/>
          <w:szCs w:val="24"/>
        </w:rPr>
      </w:pPr>
      <w:r w:rsidRPr="009F6E80">
        <w:rPr>
          <w:sz w:val="24"/>
          <w:szCs w:val="24"/>
        </w:rPr>
        <w:t>Tiga strategi yang diterapkan oleh McDonald’s dalam kolaborasinya dengan grup idola BTS, yaitu sebagai berikut. Pertama, McDonald’s memanfaatkan basis penggemar</w:t>
      </w:r>
      <w:r w:rsidR="00A56C98" w:rsidRPr="009F6E80">
        <w:rPr>
          <w:sz w:val="24"/>
          <w:szCs w:val="24"/>
        </w:rPr>
        <w:t xml:space="preserve"> (</w:t>
      </w:r>
      <w:r w:rsidR="00A56C98" w:rsidRPr="009F6E80">
        <w:rPr>
          <w:i/>
          <w:sz w:val="24"/>
          <w:szCs w:val="24"/>
        </w:rPr>
        <w:t>fans marketing</w:t>
      </w:r>
      <w:r w:rsidR="00A56C98" w:rsidRPr="009F6E80">
        <w:rPr>
          <w:sz w:val="24"/>
          <w:szCs w:val="24"/>
        </w:rPr>
        <w:t>)</w:t>
      </w:r>
      <w:r w:rsidRPr="009F6E80">
        <w:rPr>
          <w:sz w:val="24"/>
          <w:szCs w:val="24"/>
        </w:rPr>
        <w:t xml:space="preserve"> BTS agar produknya lari</w:t>
      </w:r>
      <w:r w:rsidR="00A56C98" w:rsidRPr="009F6E80">
        <w:rPr>
          <w:sz w:val="24"/>
          <w:szCs w:val="24"/>
        </w:rPr>
        <w:t>s</w:t>
      </w:r>
      <w:r w:rsidRPr="009F6E80">
        <w:rPr>
          <w:sz w:val="24"/>
          <w:szCs w:val="24"/>
        </w:rPr>
        <w:t xml:space="preserve">. Adanya kerjasama dengan melahirkan produk khusus BTS ini diharapkan bisa membuat McDonald’s kecipratan ikatan emosional yang sama dengan para Army atau fans BTS. Kedua, strategi pemasaran yang digunakan McDonald’s adalah pendekatan </w:t>
      </w:r>
      <w:r w:rsidRPr="009F6E80">
        <w:rPr>
          <w:i/>
          <w:sz w:val="24"/>
          <w:szCs w:val="24"/>
        </w:rPr>
        <w:t>horizontal marketing</w:t>
      </w:r>
      <w:r w:rsidR="00A56C98" w:rsidRPr="009F6E80">
        <w:rPr>
          <w:sz w:val="24"/>
          <w:szCs w:val="24"/>
        </w:rPr>
        <w:t>. S</w:t>
      </w:r>
      <w:r w:rsidRPr="009F6E80">
        <w:rPr>
          <w:sz w:val="24"/>
          <w:szCs w:val="24"/>
        </w:rPr>
        <w:t>trategi ini memanfaatkan penggemar BTS untuk memasarkan produk yang baru dirilis agar menjadi viral baik di dunia nyata maupun di dunia maya</w:t>
      </w:r>
      <w:r w:rsidR="00A56C98" w:rsidRPr="009F6E80">
        <w:rPr>
          <w:sz w:val="24"/>
          <w:szCs w:val="24"/>
        </w:rPr>
        <w:t>. Ketiga, BTS mea</w:t>
      </w:r>
      <w:r w:rsidRPr="009F6E80">
        <w:rPr>
          <w:sz w:val="24"/>
          <w:szCs w:val="24"/>
        </w:rPr>
        <w:t>l juga dipas</w:t>
      </w:r>
      <w:r w:rsidR="00A56C98" w:rsidRPr="009F6E80">
        <w:rPr>
          <w:sz w:val="24"/>
          <w:szCs w:val="24"/>
        </w:rPr>
        <w:t xml:space="preserve">arkan menggunakan strategi </w:t>
      </w:r>
      <w:r w:rsidR="00A56C98" w:rsidRPr="009F6E80">
        <w:rPr>
          <w:i/>
          <w:sz w:val="24"/>
          <w:szCs w:val="24"/>
        </w:rPr>
        <w:t>stormen</w:t>
      </w:r>
      <w:r w:rsidRPr="009F6E80">
        <w:rPr>
          <w:i/>
          <w:sz w:val="24"/>
          <w:szCs w:val="24"/>
        </w:rPr>
        <w:t>t</w:t>
      </w:r>
      <w:r w:rsidR="00A56C98" w:rsidRPr="009F6E80">
        <w:rPr>
          <w:i/>
          <w:sz w:val="24"/>
          <w:szCs w:val="24"/>
        </w:rPr>
        <w:t>hing c</w:t>
      </w:r>
      <w:r w:rsidRPr="009F6E80">
        <w:rPr>
          <w:i/>
          <w:sz w:val="24"/>
          <w:szCs w:val="24"/>
        </w:rPr>
        <w:t>onsumer</w:t>
      </w:r>
      <w:r w:rsidRPr="009F6E80">
        <w:rPr>
          <w:sz w:val="24"/>
          <w:szCs w:val="24"/>
        </w:rPr>
        <w:t xml:space="preserve"> atau </w:t>
      </w:r>
      <w:r w:rsidR="00A56C98" w:rsidRPr="009F6E80">
        <w:rPr>
          <w:sz w:val="24"/>
          <w:szCs w:val="24"/>
        </w:rPr>
        <w:t>‘</w:t>
      </w:r>
      <w:r w:rsidRPr="009F6E80">
        <w:rPr>
          <w:sz w:val="24"/>
          <w:szCs w:val="24"/>
        </w:rPr>
        <w:t>menyiksa</w:t>
      </w:r>
      <w:r w:rsidR="00A56C98" w:rsidRPr="009F6E80">
        <w:rPr>
          <w:sz w:val="24"/>
          <w:szCs w:val="24"/>
        </w:rPr>
        <w:t>’</w:t>
      </w:r>
      <w:r w:rsidRPr="009F6E80">
        <w:rPr>
          <w:sz w:val="24"/>
          <w:szCs w:val="24"/>
        </w:rPr>
        <w:t xml:space="preserve"> pembeli</w:t>
      </w:r>
      <w:r w:rsidR="00A56C98" w:rsidRPr="009F6E80">
        <w:rPr>
          <w:sz w:val="24"/>
          <w:szCs w:val="24"/>
        </w:rPr>
        <w:t>. H</w:t>
      </w:r>
      <w:r w:rsidRPr="009F6E80">
        <w:rPr>
          <w:sz w:val="24"/>
          <w:szCs w:val="24"/>
        </w:rPr>
        <w:t>al i</w:t>
      </w:r>
      <w:r w:rsidR="00A56C98" w:rsidRPr="009F6E80">
        <w:rPr>
          <w:sz w:val="24"/>
          <w:szCs w:val="24"/>
        </w:rPr>
        <w:t>ni te</w:t>
      </w:r>
      <w:r w:rsidRPr="009F6E80">
        <w:rPr>
          <w:sz w:val="24"/>
          <w:szCs w:val="24"/>
        </w:rPr>
        <w:t xml:space="preserve">cermin ari penjualan produk </w:t>
      </w:r>
      <w:r w:rsidR="00A56C98" w:rsidRPr="009F6E80">
        <w:rPr>
          <w:sz w:val="24"/>
          <w:szCs w:val="24"/>
        </w:rPr>
        <w:t>The BTS meal</w:t>
      </w:r>
      <w:r w:rsidRPr="009F6E80">
        <w:rPr>
          <w:sz w:val="24"/>
          <w:szCs w:val="24"/>
        </w:rPr>
        <w:t xml:space="preserve"> dalam edisi khusus yang terbatas</w:t>
      </w:r>
      <w:r w:rsidR="00A56C98" w:rsidRPr="009F6E80">
        <w:rPr>
          <w:sz w:val="24"/>
          <w:szCs w:val="24"/>
        </w:rPr>
        <w:t>. T</w:t>
      </w:r>
      <w:r w:rsidRPr="009F6E80">
        <w:rPr>
          <w:sz w:val="24"/>
          <w:szCs w:val="24"/>
        </w:rPr>
        <w:t>entunya strate</w:t>
      </w:r>
      <w:r w:rsidR="00A56C98" w:rsidRPr="009F6E80">
        <w:rPr>
          <w:sz w:val="24"/>
          <w:szCs w:val="24"/>
        </w:rPr>
        <w:t>gi ini membuat para penggemar BT</w:t>
      </w:r>
      <w:r w:rsidRPr="009F6E80">
        <w:rPr>
          <w:sz w:val="24"/>
          <w:szCs w:val="24"/>
        </w:rPr>
        <w:t>S ingin berburu edisi khusus tersebut apalagi pembelian produk ini hanya bisa dilakukan dengan tiga cara</w:t>
      </w:r>
      <w:r w:rsidR="00A56C98" w:rsidRPr="009F6E80">
        <w:rPr>
          <w:sz w:val="24"/>
          <w:szCs w:val="24"/>
        </w:rPr>
        <w:t>,</w:t>
      </w:r>
      <w:r w:rsidRPr="009F6E80">
        <w:rPr>
          <w:sz w:val="24"/>
          <w:szCs w:val="24"/>
        </w:rPr>
        <w:t xml:space="preserve"> yaitu melalui layanan </w:t>
      </w:r>
      <w:r w:rsidRPr="009F6E80">
        <w:rPr>
          <w:i/>
          <w:sz w:val="24"/>
          <w:szCs w:val="24"/>
        </w:rPr>
        <w:t>drive thr</w:t>
      </w:r>
      <w:r w:rsidR="00A56C98" w:rsidRPr="009F6E80">
        <w:rPr>
          <w:i/>
          <w:sz w:val="24"/>
          <w:szCs w:val="24"/>
        </w:rPr>
        <w:t>u,</w:t>
      </w:r>
      <w:r w:rsidRPr="009F6E80">
        <w:rPr>
          <w:i/>
          <w:sz w:val="24"/>
          <w:szCs w:val="24"/>
        </w:rPr>
        <w:t xml:space="preserve"> order delivery</w:t>
      </w:r>
      <w:r w:rsidRPr="009F6E80">
        <w:rPr>
          <w:sz w:val="24"/>
          <w:szCs w:val="24"/>
        </w:rPr>
        <w:t xml:space="preserve"> berbasis aplikasi dan </w:t>
      </w:r>
      <w:r w:rsidRPr="009F6E80">
        <w:rPr>
          <w:i/>
          <w:sz w:val="24"/>
          <w:szCs w:val="24"/>
        </w:rPr>
        <w:t>online delivery</w:t>
      </w:r>
      <w:r w:rsidR="00A56C98" w:rsidRPr="009F6E80">
        <w:rPr>
          <w:i/>
          <w:sz w:val="24"/>
          <w:szCs w:val="24"/>
        </w:rPr>
        <w:t>.</w:t>
      </w:r>
    </w:p>
    <w:p w:rsidR="000C0F54" w:rsidRPr="009F6E80" w:rsidRDefault="000C0F54" w:rsidP="009F6E80">
      <w:pPr>
        <w:spacing w:after="0"/>
        <w:jc w:val="both"/>
        <w:rPr>
          <w:sz w:val="24"/>
          <w:szCs w:val="24"/>
        </w:rPr>
      </w:pPr>
    </w:p>
    <w:p w:rsidR="008A41F2" w:rsidRDefault="008A41F2">
      <w:pPr>
        <w:rPr>
          <w:sz w:val="24"/>
          <w:szCs w:val="24"/>
        </w:rPr>
      </w:pPr>
      <w:r>
        <w:rPr>
          <w:sz w:val="24"/>
          <w:szCs w:val="24"/>
        </w:rPr>
        <w:br w:type="page"/>
      </w:r>
    </w:p>
    <w:p w:rsidR="00F56C1A" w:rsidRPr="009F6E80" w:rsidRDefault="00F56C1A" w:rsidP="009F6E80">
      <w:pPr>
        <w:pStyle w:val="ListParagraph"/>
        <w:numPr>
          <w:ilvl w:val="0"/>
          <w:numId w:val="7"/>
        </w:numPr>
        <w:spacing w:after="0"/>
        <w:ind w:left="567" w:hanging="567"/>
        <w:jc w:val="both"/>
        <w:rPr>
          <w:sz w:val="24"/>
          <w:szCs w:val="24"/>
        </w:rPr>
      </w:pPr>
      <w:r w:rsidRPr="009F6E80">
        <w:rPr>
          <w:sz w:val="24"/>
          <w:szCs w:val="24"/>
        </w:rPr>
        <w:lastRenderedPageBreak/>
        <w:t>Jawaban</w:t>
      </w:r>
    </w:p>
    <w:p w:rsidR="00F56C1A" w:rsidRPr="009F6E80" w:rsidRDefault="00F56C1A" w:rsidP="009F6E80">
      <w:pPr>
        <w:pStyle w:val="ListParagraph"/>
        <w:numPr>
          <w:ilvl w:val="0"/>
          <w:numId w:val="11"/>
        </w:numPr>
        <w:spacing w:after="0"/>
        <w:ind w:left="1134" w:hanging="567"/>
        <w:jc w:val="both"/>
        <w:rPr>
          <w:sz w:val="24"/>
          <w:szCs w:val="24"/>
        </w:rPr>
      </w:pPr>
      <w:r w:rsidRPr="009F6E80">
        <w:rPr>
          <w:i/>
          <w:sz w:val="24"/>
          <w:szCs w:val="24"/>
        </w:rPr>
        <w:t>Fans marketing</w:t>
      </w:r>
      <w:r w:rsidRPr="009F6E80">
        <w:rPr>
          <w:sz w:val="24"/>
          <w:szCs w:val="24"/>
        </w:rPr>
        <w:tab/>
      </w:r>
      <w:r w:rsidR="00B761EB" w:rsidRPr="009F6E80">
        <w:rPr>
          <w:sz w:val="24"/>
          <w:szCs w:val="24"/>
        </w:rPr>
        <w:tab/>
      </w:r>
      <w:r w:rsidRPr="009F6E80">
        <w:rPr>
          <w:sz w:val="24"/>
          <w:szCs w:val="24"/>
        </w:rPr>
        <w:t>= memanfaatkan penggemar suatu tokoh atau figure untuk mempromosikan produk di pasaran</w:t>
      </w:r>
    </w:p>
    <w:p w:rsidR="00F56C1A" w:rsidRPr="009F6E80" w:rsidRDefault="00F56C1A" w:rsidP="009F6E80">
      <w:pPr>
        <w:pStyle w:val="ListParagraph"/>
        <w:numPr>
          <w:ilvl w:val="0"/>
          <w:numId w:val="11"/>
        </w:numPr>
        <w:spacing w:after="0"/>
        <w:ind w:left="1134" w:hanging="567"/>
        <w:jc w:val="both"/>
        <w:rPr>
          <w:sz w:val="24"/>
          <w:szCs w:val="24"/>
        </w:rPr>
      </w:pPr>
      <w:r w:rsidRPr="009F6E80">
        <w:rPr>
          <w:i/>
          <w:sz w:val="24"/>
          <w:szCs w:val="24"/>
        </w:rPr>
        <w:t>Horizontal marketing</w:t>
      </w:r>
      <w:r w:rsidRPr="009F6E80">
        <w:rPr>
          <w:sz w:val="24"/>
          <w:szCs w:val="24"/>
        </w:rPr>
        <w:tab/>
        <w:t>= memanfaatkan fanatisme penggemar untuk mendorong performan produk</w:t>
      </w:r>
    </w:p>
    <w:p w:rsidR="00F56C1A" w:rsidRPr="009F6E80" w:rsidRDefault="00F56C1A" w:rsidP="009F6E80">
      <w:pPr>
        <w:pStyle w:val="ListParagraph"/>
        <w:numPr>
          <w:ilvl w:val="0"/>
          <w:numId w:val="11"/>
        </w:numPr>
        <w:spacing w:after="0"/>
        <w:ind w:left="1134" w:hanging="567"/>
        <w:jc w:val="both"/>
        <w:rPr>
          <w:sz w:val="24"/>
          <w:szCs w:val="24"/>
        </w:rPr>
      </w:pPr>
      <w:r w:rsidRPr="009F6E80">
        <w:rPr>
          <w:i/>
          <w:sz w:val="24"/>
          <w:szCs w:val="24"/>
        </w:rPr>
        <w:t>Stormenthing consumer</w:t>
      </w:r>
      <w:r w:rsidRPr="009F6E80">
        <w:rPr>
          <w:sz w:val="24"/>
          <w:szCs w:val="24"/>
        </w:rPr>
        <w:tab/>
        <w:t>= membuat produk yang ketersediaannya terbatas, baik dari segi jumlah, waktu, maupun cara perolehannya.</w:t>
      </w:r>
    </w:p>
    <w:p w:rsidR="008A41F2" w:rsidRDefault="008A41F2" w:rsidP="009F6E80">
      <w:pPr>
        <w:pStyle w:val="ListParagraph"/>
        <w:spacing w:after="0"/>
        <w:ind w:left="567"/>
        <w:jc w:val="both"/>
        <w:rPr>
          <w:sz w:val="24"/>
          <w:szCs w:val="24"/>
        </w:rPr>
      </w:pPr>
    </w:p>
    <w:p w:rsidR="00F56C1A" w:rsidRPr="009F6E80" w:rsidRDefault="00F56C1A" w:rsidP="009F6E80">
      <w:pPr>
        <w:pStyle w:val="ListParagraph"/>
        <w:spacing w:after="0"/>
        <w:ind w:left="567"/>
        <w:jc w:val="both"/>
        <w:rPr>
          <w:sz w:val="24"/>
          <w:szCs w:val="24"/>
        </w:rPr>
      </w:pPr>
      <w:r w:rsidRPr="009F6E80">
        <w:rPr>
          <w:sz w:val="24"/>
          <w:szCs w:val="24"/>
        </w:rPr>
        <w:t>Pembahasan:</w:t>
      </w:r>
    </w:p>
    <w:p w:rsidR="00F56C1A" w:rsidRPr="009F6E80" w:rsidRDefault="00F56C1A" w:rsidP="009F6E80">
      <w:pPr>
        <w:pStyle w:val="ListParagraph"/>
        <w:numPr>
          <w:ilvl w:val="0"/>
          <w:numId w:val="12"/>
        </w:numPr>
        <w:spacing w:after="0"/>
        <w:ind w:left="1134" w:hanging="567"/>
        <w:jc w:val="both"/>
        <w:rPr>
          <w:sz w:val="24"/>
          <w:szCs w:val="24"/>
        </w:rPr>
      </w:pPr>
      <w:r w:rsidRPr="009F6E80">
        <w:rPr>
          <w:sz w:val="24"/>
          <w:szCs w:val="24"/>
        </w:rPr>
        <w:t>Pada paragraf ketiga</w:t>
      </w:r>
      <w:r w:rsidR="00CB6505" w:rsidRPr="009F6E80">
        <w:rPr>
          <w:sz w:val="24"/>
          <w:szCs w:val="24"/>
        </w:rPr>
        <w:t>,</w:t>
      </w:r>
      <w:r w:rsidRPr="009F6E80">
        <w:rPr>
          <w:sz w:val="24"/>
          <w:szCs w:val="24"/>
        </w:rPr>
        <w:t xml:space="preserve"> dijelaskan bahwa McDonald’s memanfaatkan basis penggemar BTS agar produknya laris. McDonald’s ingin memanfaatkan ikatan emosional antara para Army (</w:t>
      </w:r>
      <w:r w:rsidRPr="009F6E80">
        <w:rPr>
          <w:i/>
          <w:sz w:val="24"/>
          <w:szCs w:val="24"/>
        </w:rPr>
        <w:t>fans</w:t>
      </w:r>
      <w:r w:rsidRPr="009F6E80">
        <w:rPr>
          <w:sz w:val="24"/>
          <w:szCs w:val="24"/>
        </w:rPr>
        <w:t xml:space="preserve"> BTS) dan idolanya untuk The BTS Meal. Adanya kerjasama dengan melahirkan produk khusus BTS ini, McDonald’s mengharapkan kecipratan ikatan emosional yang sama dengan para Army.</w:t>
      </w:r>
    </w:p>
    <w:p w:rsidR="00CB6505" w:rsidRPr="009F6E80" w:rsidRDefault="00F56C1A" w:rsidP="009F6E80">
      <w:pPr>
        <w:pStyle w:val="ListParagraph"/>
        <w:numPr>
          <w:ilvl w:val="0"/>
          <w:numId w:val="12"/>
        </w:numPr>
        <w:spacing w:after="0"/>
        <w:ind w:left="1134" w:hanging="567"/>
        <w:jc w:val="both"/>
        <w:rPr>
          <w:sz w:val="24"/>
          <w:szCs w:val="24"/>
        </w:rPr>
      </w:pPr>
      <w:r w:rsidRPr="009F6E80">
        <w:rPr>
          <w:sz w:val="24"/>
          <w:szCs w:val="24"/>
        </w:rPr>
        <w:t>Pada paragraf ke</w:t>
      </w:r>
      <w:r w:rsidR="00CB6505" w:rsidRPr="009F6E80">
        <w:rPr>
          <w:sz w:val="24"/>
          <w:szCs w:val="24"/>
        </w:rPr>
        <w:t xml:space="preserve">enam, </w:t>
      </w:r>
      <w:r w:rsidRPr="009F6E80">
        <w:rPr>
          <w:sz w:val="24"/>
          <w:szCs w:val="24"/>
        </w:rPr>
        <w:t>strategi pemasaran yang d</w:t>
      </w:r>
      <w:r w:rsidR="00CB6505" w:rsidRPr="009F6E80">
        <w:rPr>
          <w:sz w:val="24"/>
          <w:szCs w:val="24"/>
        </w:rPr>
        <w:t xml:space="preserve">igunakan McDonald’s adalah </w:t>
      </w:r>
      <w:r w:rsidR="00CB6505" w:rsidRPr="009F6E80">
        <w:rPr>
          <w:i/>
          <w:sz w:val="24"/>
          <w:szCs w:val="24"/>
        </w:rPr>
        <w:t>horiz</w:t>
      </w:r>
      <w:r w:rsidRPr="009F6E80">
        <w:rPr>
          <w:i/>
          <w:sz w:val="24"/>
          <w:szCs w:val="24"/>
        </w:rPr>
        <w:t>ontal marketing</w:t>
      </w:r>
      <w:r w:rsidR="00CB6505" w:rsidRPr="009F6E80">
        <w:rPr>
          <w:sz w:val="24"/>
          <w:szCs w:val="24"/>
        </w:rPr>
        <w:t>.</w:t>
      </w:r>
      <w:r w:rsidRPr="009F6E80">
        <w:rPr>
          <w:sz w:val="24"/>
          <w:szCs w:val="24"/>
        </w:rPr>
        <w:t xml:space="preserve"> McDonald’s memanfaatkan pengemar BTS untuk memasarkan produk yang baru dirilis agar menjadi viral baik di dunia nyata maupun dunia maya</w:t>
      </w:r>
      <w:r w:rsidR="00CB6505" w:rsidRPr="009F6E80">
        <w:rPr>
          <w:sz w:val="24"/>
          <w:szCs w:val="24"/>
        </w:rPr>
        <w:t>.</w:t>
      </w:r>
    </w:p>
    <w:p w:rsidR="00F56C1A" w:rsidRPr="009F6E80" w:rsidRDefault="00CB6505" w:rsidP="009F6E80">
      <w:pPr>
        <w:pStyle w:val="ListParagraph"/>
        <w:numPr>
          <w:ilvl w:val="0"/>
          <w:numId w:val="12"/>
        </w:numPr>
        <w:spacing w:after="0"/>
        <w:ind w:left="1134" w:hanging="567"/>
        <w:rPr>
          <w:sz w:val="24"/>
          <w:szCs w:val="24"/>
        </w:rPr>
      </w:pPr>
      <w:r w:rsidRPr="009F6E80">
        <w:rPr>
          <w:sz w:val="24"/>
          <w:szCs w:val="24"/>
        </w:rPr>
        <w:t>P</w:t>
      </w:r>
      <w:r w:rsidR="00F56C1A" w:rsidRPr="009F6E80">
        <w:rPr>
          <w:sz w:val="24"/>
          <w:szCs w:val="24"/>
        </w:rPr>
        <w:t xml:space="preserve">ada paragraf ke sembilan dijelaskan bahwa strategi </w:t>
      </w:r>
      <w:r w:rsidRPr="009F6E80">
        <w:rPr>
          <w:i/>
          <w:sz w:val="24"/>
          <w:szCs w:val="24"/>
        </w:rPr>
        <w:t xml:space="preserve">stormenthing consumer </w:t>
      </w:r>
      <w:r w:rsidR="00F56C1A" w:rsidRPr="009F6E80">
        <w:rPr>
          <w:sz w:val="24"/>
          <w:szCs w:val="24"/>
        </w:rPr>
        <w:t xml:space="preserve">sama dengan strategi </w:t>
      </w:r>
      <w:r w:rsidRPr="009F6E80">
        <w:rPr>
          <w:sz w:val="24"/>
          <w:szCs w:val="24"/>
        </w:rPr>
        <w:t>‘</w:t>
      </w:r>
      <w:r w:rsidR="00F56C1A" w:rsidRPr="009F6E80">
        <w:rPr>
          <w:sz w:val="24"/>
          <w:szCs w:val="24"/>
        </w:rPr>
        <w:t>menyiksa</w:t>
      </w:r>
      <w:r w:rsidRPr="009F6E80">
        <w:rPr>
          <w:sz w:val="24"/>
          <w:szCs w:val="24"/>
        </w:rPr>
        <w:t>’ pembeli. Hal ini te</w:t>
      </w:r>
      <w:r w:rsidR="00F56C1A" w:rsidRPr="009F6E80">
        <w:rPr>
          <w:sz w:val="24"/>
          <w:szCs w:val="24"/>
        </w:rPr>
        <w:t>cermin</w:t>
      </w:r>
      <w:r w:rsidRPr="009F6E80">
        <w:rPr>
          <w:sz w:val="24"/>
          <w:szCs w:val="24"/>
        </w:rPr>
        <w:t xml:space="preserve"> dari penjualan produk di BTS mea</w:t>
      </w:r>
      <w:r w:rsidR="00F56C1A" w:rsidRPr="009F6E80">
        <w:rPr>
          <w:sz w:val="24"/>
          <w:szCs w:val="24"/>
        </w:rPr>
        <w:t>l dalam edisi khusus yang terbatas</w:t>
      </w:r>
      <w:r w:rsidRPr="009F6E80">
        <w:rPr>
          <w:sz w:val="24"/>
          <w:szCs w:val="24"/>
        </w:rPr>
        <w:t>.</w:t>
      </w:r>
    </w:p>
    <w:p w:rsidR="00CB6505" w:rsidRPr="009F6E80" w:rsidRDefault="00CB6505" w:rsidP="009F6E80">
      <w:pPr>
        <w:pStyle w:val="ListParagraph"/>
        <w:spacing w:after="0"/>
        <w:ind w:left="567" w:hanging="567"/>
        <w:jc w:val="both"/>
        <w:rPr>
          <w:sz w:val="24"/>
          <w:szCs w:val="24"/>
        </w:rPr>
      </w:pPr>
    </w:p>
    <w:p w:rsidR="00CB6505" w:rsidRPr="009F6E80" w:rsidRDefault="00CB6505" w:rsidP="009F6E80">
      <w:pPr>
        <w:pStyle w:val="ListParagraph"/>
        <w:numPr>
          <w:ilvl w:val="0"/>
          <w:numId w:val="7"/>
        </w:numPr>
        <w:spacing w:after="0"/>
        <w:ind w:left="567" w:hanging="567"/>
        <w:jc w:val="both"/>
        <w:rPr>
          <w:sz w:val="24"/>
          <w:szCs w:val="24"/>
        </w:rPr>
      </w:pPr>
      <w:r w:rsidRPr="009F6E80">
        <w:rPr>
          <w:sz w:val="24"/>
          <w:szCs w:val="24"/>
        </w:rPr>
        <w:t>Jawaban: setuju</w:t>
      </w:r>
    </w:p>
    <w:p w:rsidR="00CB6505" w:rsidRPr="009F6E80" w:rsidRDefault="00CB6505" w:rsidP="009F6E80">
      <w:pPr>
        <w:pStyle w:val="ListParagraph"/>
        <w:spacing w:after="0"/>
        <w:ind w:left="567"/>
        <w:jc w:val="both"/>
        <w:rPr>
          <w:sz w:val="24"/>
          <w:szCs w:val="24"/>
        </w:rPr>
      </w:pPr>
      <w:r w:rsidRPr="009F6E80">
        <w:rPr>
          <w:sz w:val="24"/>
          <w:szCs w:val="24"/>
        </w:rPr>
        <w:t>Pembahasan:</w:t>
      </w:r>
    </w:p>
    <w:p w:rsidR="00CB6505" w:rsidRPr="009F6E80" w:rsidRDefault="00CB6505" w:rsidP="009F6E80">
      <w:pPr>
        <w:pStyle w:val="ListParagraph"/>
        <w:spacing w:after="0"/>
        <w:ind w:left="567"/>
        <w:jc w:val="both"/>
        <w:rPr>
          <w:sz w:val="24"/>
          <w:szCs w:val="24"/>
        </w:rPr>
      </w:pPr>
      <w:r w:rsidRPr="009F6E80">
        <w:rPr>
          <w:sz w:val="24"/>
          <w:szCs w:val="24"/>
        </w:rPr>
        <w:t>Pada paragraf kedelapan, Yuswohady mengatakan bahwa pemasaran horisontal dinilai lebih ampuh ketimbang pendekatan vertikal. Alasannya adalah pendekatan vertikal hanya mengandalkan iklan yang dibintangi para idola. Sementara itu, pemasaran horisontal mengandalkan kekuatan penggemar yang membuat produk menjadi viral baik di dunia nyata maupun di dunia maya.</w:t>
      </w:r>
    </w:p>
    <w:p w:rsidR="00CB6505" w:rsidRPr="009F6E80" w:rsidRDefault="00CB6505" w:rsidP="009F6E80">
      <w:pPr>
        <w:pStyle w:val="ListParagraph"/>
        <w:spacing w:after="0"/>
        <w:jc w:val="both"/>
        <w:rPr>
          <w:sz w:val="24"/>
          <w:szCs w:val="24"/>
        </w:rPr>
      </w:pPr>
    </w:p>
    <w:p w:rsidR="00CB6505" w:rsidRPr="009F6E80" w:rsidRDefault="00CB6505" w:rsidP="009F6E80">
      <w:pPr>
        <w:pStyle w:val="ListParagraph"/>
        <w:numPr>
          <w:ilvl w:val="0"/>
          <w:numId w:val="7"/>
        </w:numPr>
        <w:spacing w:after="0"/>
        <w:ind w:left="567" w:hanging="567"/>
        <w:jc w:val="both"/>
        <w:rPr>
          <w:sz w:val="24"/>
          <w:szCs w:val="24"/>
        </w:rPr>
      </w:pPr>
      <w:r w:rsidRPr="009F6E80">
        <w:rPr>
          <w:sz w:val="24"/>
          <w:szCs w:val="24"/>
        </w:rPr>
        <w:t>Jawaban:</w:t>
      </w:r>
    </w:p>
    <w:tbl>
      <w:tblPr>
        <w:tblStyle w:val="TableGrid"/>
        <w:tblW w:w="0" w:type="auto"/>
        <w:tblInd w:w="720" w:type="dxa"/>
        <w:tblLook w:val="04A0" w:firstRow="1" w:lastRow="0" w:firstColumn="1" w:lastColumn="0" w:noHBand="0" w:noVBand="1"/>
      </w:tblPr>
      <w:tblGrid>
        <w:gridCol w:w="5200"/>
        <w:gridCol w:w="1512"/>
        <w:gridCol w:w="1295"/>
      </w:tblGrid>
      <w:tr w:rsidR="00CB6505" w:rsidRPr="009F6E80" w:rsidTr="008A41F2">
        <w:tc>
          <w:tcPr>
            <w:tcW w:w="5200" w:type="dxa"/>
            <w:shd w:val="clear" w:color="auto" w:fill="FF0066"/>
            <w:vAlign w:val="center"/>
          </w:tcPr>
          <w:p w:rsidR="00CB6505" w:rsidRPr="008A41F2" w:rsidRDefault="00CB6505" w:rsidP="009F6E80">
            <w:pPr>
              <w:pStyle w:val="ListParagraph"/>
              <w:spacing w:line="276" w:lineRule="auto"/>
              <w:ind w:left="0"/>
              <w:jc w:val="center"/>
              <w:rPr>
                <w:b/>
                <w:color w:val="FFFFFF" w:themeColor="background1"/>
                <w:sz w:val="24"/>
                <w:szCs w:val="24"/>
              </w:rPr>
            </w:pPr>
            <w:r w:rsidRPr="008A41F2">
              <w:rPr>
                <w:b/>
                <w:color w:val="FFFFFF" w:themeColor="background1"/>
                <w:sz w:val="24"/>
                <w:szCs w:val="24"/>
              </w:rPr>
              <w:t>Hal</w:t>
            </w:r>
          </w:p>
        </w:tc>
        <w:tc>
          <w:tcPr>
            <w:tcW w:w="1512" w:type="dxa"/>
            <w:shd w:val="clear" w:color="auto" w:fill="FF0066"/>
            <w:vAlign w:val="center"/>
          </w:tcPr>
          <w:p w:rsidR="00CB6505" w:rsidRPr="008A41F2" w:rsidRDefault="00CB6505" w:rsidP="009F6E80">
            <w:pPr>
              <w:pStyle w:val="ListParagraph"/>
              <w:spacing w:line="276" w:lineRule="auto"/>
              <w:ind w:left="0"/>
              <w:jc w:val="center"/>
              <w:rPr>
                <w:b/>
                <w:color w:val="FFFFFF" w:themeColor="background1"/>
                <w:sz w:val="24"/>
                <w:szCs w:val="24"/>
              </w:rPr>
            </w:pPr>
            <w:r w:rsidRPr="008A41F2">
              <w:rPr>
                <w:b/>
                <w:color w:val="FFFFFF" w:themeColor="background1"/>
                <w:sz w:val="24"/>
                <w:szCs w:val="24"/>
              </w:rPr>
              <w:t>Persamaan</w:t>
            </w:r>
          </w:p>
        </w:tc>
        <w:tc>
          <w:tcPr>
            <w:tcW w:w="1275" w:type="dxa"/>
            <w:shd w:val="clear" w:color="auto" w:fill="FF0066"/>
            <w:vAlign w:val="center"/>
          </w:tcPr>
          <w:p w:rsidR="00CB6505" w:rsidRPr="008A41F2" w:rsidRDefault="00CB6505" w:rsidP="009F6E80">
            <w:pPr>
              <w:pStyle w:val="ListParagraph"/>
              <w:spacing w:line="276" w:lineRule="auto"/>
              <w:ind w:left="0"/>
              <w:jc w:val="center"/>
              <w:rPr>
                <w:b/>
                <w:color w:val="FFFFFF" w:themeColor="background1"/>
                <w:sz w:val="24"/>
                <w:szCs w:val="24"/>
              </w:rPr>
            </w:pPr>
            <w:r w:rsidRPr="008A41F2">
              <w:rPr>
                <w:b/>
                <w:color w:val="FFFFFF" w:themeColor="background1"/>
                <w:sz w:val="24"/>
                <w:szCs w:val="24"/>
              </w:rPr>
              <w:t>Perbedaan</w:t>
            </w:r>
          </w:p>
        </w:tc>
      </w:tr>
      <w:tr w:rsidR="00CB6505" w:rsidRPr="009F6E80" w:rsidTr="00B761EB">
        <w:tc>
          <w:tcPr>
            <w:tcW w:w="5200" w:type="dxa"/>
          </w:tcPr>
          <w:p w:rsidR="00CB6505" w:rsidRPr="009F6E80" w:rsidRDefault="00CB6505" w:rsidP="009F6E80">
            <w:pPr>
              <w:pStyle w:val="ListParagraph"/>
              <w:spacing w:line="276" w:lineRule="auto"/>
              <w:ind w:left="0"/>
              <w:jc w:val="both"/>
              <w:rPr>
                <w:sz w:val="24"/>
                <w:szCs w:val="24"/>
              </w:rPr>
            </w:pPr>
            <w:r w:rsidRPr="009F6E80">
              <w:rPr>
                <w:sz w:val="24"/>
                <w:szCs w:val="24"/>
              </w:rPr>
              <w:t>Kebijakan harga dan potongan harga produk.</w:t>
            </w:r>
          </w:p>
        </w:tc>
        <w:tc>
          <w:tcPr>
            <w:tcW w:w="1512" w:type="dxa"/>
            <w:vAlign w:val="center"/>
          </w:tcPr>
          <w:p w:rsidR="00CB6505" w:rsidRPr="009F6E80" w:rsidRDefault="00CB6505" w:rsidP="009F6E80">
            <w:pPr>
              <w:pStyle w:val="ListParagraph"/>
              <w:spacing w:line="276" w:lineRule="auto"/>
              <w:ind w:left="-14" w:firstLine="14"/>
              <w:jc w:val="center"/>
              <w:rPr>
                <w:sz w:val="24"/>
                <w:szCs w:val="24"/>
              </w:rPr>
            </w:pPr>
          </w:p>
        </w:tc>
        <w:tc>
          <w:tcPr>
            <w:tcW w:w="1275" w:type="dxa"/>
            <w:vAlign w:val="center"/>
          </w:tcPr>
          <w:p w:rsidR="00CB6505" w:rsidRPr="009F6E80" w:rsidRDefault="00CB6505" w:rsidP="009F6E80">
            <w:pPr>
              <w:pStyle w:val="ListParagraph"/>
              <w:spacing w:line="276" w:lineRule="auto"/>
              <w:ind w:left="0"/>
              <w:jc w:val="center"/>
              <w:rPr>
                <w:sz w:val="24"/>
                <w:szCs w:val="24"/>
              </w:rPr>
            </w:pPr>
            <w:r w:rsidRPr="009F6E80">
              <w:rPr>
                <w:rFonts w:cstheme="minorHAnsi"/>
                <w:sz w:val="24"/>
                <w:szCs w:val="24"/>
              </w:rPr>
              <w:t>√</w:t>
            </w:r>
          </w:p>
        </w:tc>
      </w:tr>
      <w:tr w:rsidR="00CB6505" w:rsidRPr="009F6E80" w:rsidTr="00B761EB">
        <w:tc>
          <w:tcPr>
            <w:tcW w:w="5200" w:type="dxa"/>
          </w:tcPr>
          <w:p w:rsidR="00CB6505" w:rsidRPr="009F6E80" w:rsidRDefault="00CB6505" w:rsidP="009F6E80">
            <w:pPr>
              <w:pStyle w:val="ListParagraph"/>
              <w:spacing w:line="276" w:lineRule="auto"/>
              <w:ind w:left="0"/>
              <w:jc w:val="both"/>
              <w:rPr>
                <w:sz w:val="24"/>
                <w:szCs w:val="24"/>
              </w:rPr>
            </w:pPr>
            <w:r w:rsidRPr="009F6E80">
              <w:rPr>
                <w:sz w:val="24"/>
                <w:szCs w:val="24"/>
              </w:rPr>
              <w:t>Orientasi pelayanan terhadap pelanggan.</w:t>
            </w:r>
          </w:p>
        </w:tc>
        <w:tc>
          <w:tcPr>
            <w:tcW w:w="1512" w:type="dxa"/>
            <w:vAlign w:val="center"/>
          </w:tcPr>
          <w:p w:rsidR="00CB6505" w:rsidRPr="009F6E80" w:rsidRDefault="00CB6505" w:rsidP="009F6E80">
            <w:pPr>
              <w:pStyle w:val="ListParagraph"/>
              <w:spacing w:line="276" w:lineRule="auto"/>
              <w:ind w:left="0"/>
              <w:jc w:val="center"/>
              <w:rPr>
                <w:sz w:val="24"/>
                <w:szCs w:val="24"/>
              </w:rPr>
            </w:pPr>
            <w:r w:rsidRPr="009F6E80">
              <w:rPr>
                <w:sz w:val="24"/>
                <w:szCs w:val="24"/>
              </w:rPr>
              <w:t>√</w:t>
            </w:r>
          </w:p>
        </w:tc>
        <w:tc>
          <w:tcPr>
            <w:tcW w:w="1275" w:type="dxa"/>
            <w:vAlign w:val="center"/>
          </w:tcPr>
          <w:p w:rsidR="00CB6505" w:rsidRPr="009F6E80" w:rsidRDefault="00CB6505" w:rsidP="009F6E80">
            <w:pPr>
              <w:pStyle w:val="ListParagraph"/>
              <w:spacing w:line="276" w:lineRule="auto"/>
              <w:ind w:left="0"/>
              <w:jc w:val="center"/>
              <w:rPr>
                <w:sz w:val="24"/>
                <w:szCs w:val="24"/>
              </w:rPr>
            </w:pPr>
          </w:p>
        </w:tc>
      </w:tr>
      <w:tr w:rsidR="00CB6505" w:rsidRPr="009F6E80" w:rsidTr="00B761EB">
        <w:tc>
          <w:tcPr>
            <w:tcW w:w="5200" w:type="dxa"/>
          </w:tcPr>
          <w:p w:rsidR="00CB6505" w:rsidRPr="009F6E80" w:rsidRDefault="00CB6505" w:rsidP="009F6E80">
            <w:pPr>
              <w:pStyle w:val="ListParagraph"/>
              <w:spacing w:line="276" w:lineRule="auto"/>
              <w:ind w:left="0"/>
              <w:jc w:val="both"/>
              <w:rPr>
                <w:sz w:val="24"/>
                <w:szCs w:val="24"/>
              </w:rPr>
            </w:pPr>
            <w:r w:rsidRPr="009F6E80">
              <w:rPr>
                <w:sz w:val="24"/>
                <w:szCs w:val="24"/>
              </w:rPr>
              <w:t>Penentuan lokasi usaha.</w:t>
            </w:r>
          </w:p>
        </w:tc>
        <w:tc>
          <w:tcPr>
            <w:tcW w:w="1512" w:type="dxa"/>
            <w:vAlign w:val="center"/>
          </w:tcPr>
          <w:p w:rsidR="00CB6505" w:rsidRPr="009F6E80" w:rsidRDefault="00CB6505" w:rsidP="009F6E80">
            <w:pPr>
              <w:pStyle w:val="ListParagraph"/>
              <w:spacing w:line="276" w:lineRule="auto"/>
              <w:ind w:left="0"/>
              <w:jc w:val="center"/>
              <w:rPr>
                <w:sz w:val="24"/>
                <w:szCs w:val="24"/>
              </w:rPr>
            </w:pPr>
            <w:r w:rsidRPr="009F6E80">
              <w:rPr>
                <w:sz w:val="24"/>
                <w:szCs w:val="24"/>
              </w:rPr>
              <w:t>√</w:t>
            </w:r>
          </w:p>
        </w:tc>
        <w:tc>
          <w:tcPr>
            <w:tcW w:w="1275" w:type="dxa"/>
            <w:vAlign w:val="center"/>
          </w:tcPr>
          <w:p w:rsidR="00CB6505" w:rsidRPr="009F6E80" w:rsidRDefault="00CB6505" w:rsidP="009F6E80">
            <w:pPr>
              <w:pStyle w:val="ListParagraph"/>
              <w:spacing w:line="276" w:lineRule="auto"/>
              <w:ind w:left="0"/>
              <w:jc w:val="center"/>
              <w:rPr>
                <w:sz w:val="24"/>
                <w:szCs w:val="24"/>
              </w:rPr>
            </w:pPr>
          </w:p>
        </w:tc>
      </w:tr>
    </w:tbl>
    <w:p w:rsidR="00CB6505" w:rsidRPr="009F6E80" w:rsidRDefault="00CB6505" w:rsidP="009F6E80">
      <w:pPr>
        <w:pStyle w:val="ListParagraph"/>
        <w:spacing w:after="0"/>
        <w:jc w:val="both"/>
        <w:rPr>
          <w:sz w:val="24"/>
          <w:szCs w:val="24"/>
        </w:rPr>
      </w:pPr>
    </w:p>
    <w:p w:rsidR="00CB6505" w:rsidRPr="009F6E80" w:rsidRDefault="00CB6505" w:rsidP="009F6E80">
      <w:pPr>
        <w:spacing w:after="0"/>
        <w:ind w:left="567"/>
        <w:contextualSpacing/>
        <w:jc w:val="both"/>
        <w:rPr>
          <w:sz w:val="24"/>
          <w:szCs w:val="24"/>
        </w:rPr>
      </w:pPr>
      <w:r w:rsidRPr="009F6E80">
        <w:rPr>
          <w:sz w:val="24"/>
          <w:szCs w:val="24"/>
        </w:rPr>
        <w:t>Pembahasan:</w:t>
      </w:r>
    </w:p>
    <w:p w:rsidR="00CB6505" w:rsidRPr="009F6E80" w:rsidRDefault="00CB6505" w:rsidP="009F6E80">
      <w:pPr>
        <w:spacing w:after="0"/>
        <w:ind w:left="567"/>
        <w:contextualSpacing/>
        <w:jc w:val="both"/>
        <w:rPr>
          <w:sz w:val="24"/>
          <w:szCs w:val="24"/>
        </w:rPr>
      </w:pPr>
      <w:r w:rsidRPr="009F6E80">
        <w:rPr>
          <w:sz w:val="24"/>
          <w:szCs w:val="24"/>
        </w:rPr>
        <w:t>Kebijakan harga dan potongan harga produk yang terdapat pada Indomar</w:t>
      </w:r>
      <w:r w:rsidR="000C6EE6" w:rsidRPr="009F6E80">
        <w:rPr>
          <w:sz w:val="24"/>
          <w:szCs w:val="24"/>
        </w:rPr>
        <w:t>e</w:t>
      </w:r>
      <w:r w:rsidRPr="009F6E80">
        <w:rPr>
          <w:sz w:val="24"/>
          <w:szCs w:val="24"/>
        </w:rPr>
        <w:t>t dan Alfamart berbeda. Hal ini dijelaskan pada poin ketiga, yaitu meski sekilas terlihat sama, kedua minimarket ini mempunyai konsep dan keunggulannya masing masing, mulai dari segi harga, produk pelayanan, promosi, kapasitas toko, hingga fasilitas parkir.</w:t>
      </w:r>
    </w:p>
    <w:p w:rsidR="00CB6505" w:rsidRPr="009F6E80" w:rsidRDefault="00CB6505" w:rsidP="009F6E80">
      <w:pPr>
        <w:spacing w:after="0"/>
        <w:jc w:val="both"/>
        <w:rPr>
          <w:sz w:val="24"/>
          <w:szCs w:val="24"/>
        </w:rPr>
      </w:pPr>
    </w:p>
    <w:p w:rsidR="00CB6505" w:rsidRPr="009F6E80" w:rsidRDefault="00CB6505" w:rsidP="009F6E80">
      <w:pPr>
        <w:spacing w:after="0"/>
        <w:ind w:left="567"/>
        <w:jc w:val="both"/>
        <w:rPr>
          <w:sz w:val="24"/>
          <w:szCs w:val="24"/>
        </w:rPr>
      </w:pPr>
      <w:r w:rsidRPr="009F6E80">
        <w:rPr>
          <w:sz w:val="24"/>
          <w:szCs w:val="24"/>
        </w:rPr>
        <w:t>Orientasi pelayanan terhadap pelanggan Indoma</w:t>
      </w:r>
      <w:r w:rsidR="000C6EE6" w:rsidRPr="009F6E80">
        <w:rPr>
          <w:sz w:val="24"/>
          <w:szCs w:val="24"/>
        </w:rPr>
        <w:t>re</w:t>
      </w:r>
      <w:r w:rsidRPr="009F6E80">
        <w:rPr>
          <w:sz w:val="24"/>
          <w:szCs w:val="24"/>
        </w:rPr>
        <w:t>t dan Alfamart sama. Hal ini terdapat pada poin keenam, yaitu membangun persepsi konsumen. Para karyawan yang bertugas di kedua minimarket tersebut akan dituntut untuk membangun persepsi positif di mata pelanggan.</w:t>
      </w:r>
    </w:p>
    <w:p w:rsidR="00CB6505" w:rsidRDefault="00CB6505" w:rsidP="009F6E80">
      <w:pPr>
        <w:spacing w:after="0"/>
        <w:ind w:left="567"/>
        <w:jc w:val="both"/>
        <w:rPr>
          <w:sz w:val="24"/>
          <w:szCs w:val="24"/>
        </w:rPr>
      </w:pPr>
      <w:r w:rsidRPr="009F6E80">
        <w:rPr>
          <w:sz w:val="24"/>
          <w:szCs w:val="24"/>
        </w:rPr>
        <w:t>Penentuan lokasi usaha Indomar</w:t>
      </w:r>
      <w:r w:rsidR="000C6EE6" w:rsidRPr="009F6E80">
        <w:rPr>
          <w:sz w:val="24"/>
          <w:szCs w:val="24"/>
        </w:rPr>
        <w:t>e</w:t>
      </w:r>
      <w:r w:rsidRPr="009F6E80">
        <w:rPr>
          <w:sz w:val="24"/>
          <w:szCs w:val="24"/>
        </w:rPr>
        <w:t>t dan Alfamart sama-sama tidak ada larangan atau ketentuan mengenai jarak antara satu toko retail dan toko retail lainnya. Jadi, Indomar</w:t>
      </w:r>
      <w:r w:rsidR="000C6EE6" w:rsidRPr="009F6E80">
        <w:rPr>
          <w:sz w:val="24"/>
          <w:szCs w:val="24"/>
        </w:rPr>
        <w:t>e</w:t>
      </w:r>
      <w:r w:rsidRPr="009F6E80">
        <w:rPr>
          <w:sz w:val="24"/>
          <w:szCs w:val="24"/>
        </w:rPr>
        <w:t>t dan Alfamart atau toko retail lainnya bisa saja berdekatan.</w:t>
      </w:r>
    </w:p>
    <w:p w:rsidR="008A41F2" w:rsidRPr="009F6E80" w:rsidRDefault="008A41F2" w:rsidP="009F6E80">
      <w:pPr>
        <w:spacing w:after="0"/>
        <w:ind w:left="567"/>
        <w:jc w:val="both"/>
        <w:rPr>
          <w:sz w:val="24"/>
          <w:szCs w:val="24"/>
        </w:rPr>
      </w:pPr>
    </w:p>
    <w:p w:rsidR="00CB6505" w:rsidRPr="009F6E80" w:rsidRDefault="00CB6505" w:rsidP="009F6E80">
      <w:pPr>
        <w:pStyle w:val="ListParagraph"/>
        <w:numPr>
          <w:ilvl w:val="0"/>
          <w:numId w:val="7"/>
        </w:numPr>
        <w:spacing w:after="0"/>
        <w:ind w:left="567" w:hanging="567"/>
        <w:jc w:val="both"/>
        <w:rPr>
          <w:sz w:val="24"/>
          <w:szCs w:val="24"/>
        </w:rPr>
      </w:pPr>
      <w:r w:rsidRPr="009F6E80">
        <w:rPr>
          <w:sz w:val="24"/>
          <w:szCs w:val="24"/>
        </w:rPr>
        <w:t>Jawaban</w:t>
      </w:r>
      <w:r w:rsidR="00861E86" w:rsidRPr="009F6E80">
        <w:rPr>
          <w:sz w:val="24"/>
          <w:szCs w:val="24"/>
        </w:rPr>
        <w:t>:</w:t>
      </w:r>
    </w:p>
    <w:p w:rsidR="00861E86" w:rsidRPr="009F6E80" w:rsidRDefault="00861E86" w:rsidP="009F6E80">
      <w:pPr>
        <w:pStyle w:val="ListParagraph"/>
        <w:spacing w:after="0"/>
        <w:ind w:left="567"/>
        <w:jc w:val="both"/>
        <w:rPr>
          <w:sz w:val="24"/>
          <w:szCs w:val="24"/>
        </w:rPr>
      </w:pPr>
      <w:r w:rsidRPr="009F6E80">
        <w:rPr>
          <w:sz w:val="24"/>
          <w:szCs w:val="24"/>
        </w:rPr>
        <w:t>Sesuai:</w:t>
      </w:r>
    </w:p>
    <w:p w:rsidR="00861E86" w:rsidRPr="009F6E80" w:rsidRDefault="00861E86" w:rsidP="009F6E80">
      <w:pPr>
        <w:pStyle w:val="ListParagraph"/>
        <w:numPr>
          <w:ilvl w:val="0"/>
          <w:numId w:val="13"/>
        </w:numPr>
        <w:spacing w:after="0"/>
        <w:ind w:left="1134" w:hanging="567"/>
        <w:jc w:val="both"/>
        <w:rPr>
          <w:sz w:val="24"/>
          <w:szCs w:val="24"/>
        </w:rPr>
      </w:pPr>
      <w:r w:rsidRPr="009F6E80">
        <w:rPr>
          <w:sz w:val="24"/>
          <w:szCs w:val="24"/>
        </w:rPr>
        <w:t>Salah satu alasan Indomaret dan Alfamart tidak takut konsumennya direbut akibat  letaknya berdekatan adalah pangsa pasar bisnis retail yang besar.</w:t>
      </w:r>
    </w:p>
    <w:p w:rsidR="00861E86" w:rsidRPr="009F6E80" w:rsidRDefault="00861E86" w:rsidP="009F6E80">
      <w:pPr>
        <w:pStyle w:val="ListParagraph"/>
        <w:numPr>
          <w:ilvl w:val="0"/>
          <w:numId w:val="13"/>
        </w:numPr>
        <w:spacing w:after="0"/>
        <w:ind w:left="1134" w:hanging="567"/>
        <w:jc w:val="both"/>
        <w:rPr>
          <w:sz w:val="24"/>
          <w:szCs w:val="24"/>
        </w:rPr>
      </w:pPr>
      <w:r w:rsidRPr="009F6E80">
        <w:rPr>
          <w:sz w:val="24"/>
          <w:szCs w:val="24"/>
        </w:rPr>
        <w:t>Waralaba adalah bentuk kerja sama bisnis antara pemilik merek, produk, atau sistem operasional dengan pihak kedua berupa pemberian izin untuk pemakaian merek, produk, atau sistem operasional tersebut.</w:t>
      </w:r>
    </w:p>
    <w:p w:rsidR="00861E86" w:rsidRPr="009F6E80" w:rsidRDefault="00861E86" w:rsidP="009F6E80">
      <w:pPr>
        <w:pStyle w:val="ListParagraph"/>
        <w:spacing w:after="0"/>
        <w:jc w:val="both"/>
        <w:rPr>
          <w:sz w:val="24"/>
          <w:szCs w:val="24"/>
        </w:rPr>
      </w:pPr>
    </w:p>
    <w:p w:rsidR="00861E86" w:rsidRPr="009F6E80" w:rsidRDefault="00861E86" w:rsidP="009F6E80">
      <w:pPr>
        <w:pStyle w:val="ListParagraph"/>
        <w:spacing w:after="0"/>
        <w:ind w:left="567"/>
        <w:jc w:val="both"/>
        <w:rPr>
          <w:sz w:val="24"/>
          <w:szCs w:val="24"/>
        </w:rPr>
      </w:pPr>
      <w:r w:rsidRPr="009F6E80">
        <w:rPr>
          <w:sz w:val="24"/>
          <w:szCs w:val="24"/>
        </w:rPr>
        <w:t>Tidak Sesuai:</w:t>
      </w:r>
    </w:p>
    <w:p w:rsidR="00861E86" w:rsidRPr="009F6E80" w:rsidRDefault="00861E86" w:rsidP="009F6E80">
      <w:pPr>
        <w:pStyle w:val="ListParagraph"/>
        <w:numPr>
          <w:ilvl w:val="0"/>
          <w:numId w:val="14"/>
        </w:numPr>
        <w:spacing w:after="0"/>
        <w:ind w:left="1134" w:hanging="567"/>
        <w:jc w:val="both"/>
        <w:rPr>
          <w:sz w:val="24"/>
          <w:szCs w:val="24"/>
        </w:rPr>
      </w:pPr>
      <w:r w:rsidRPr="009F6E80">
        <w:rPr>
          <w:sz w:val="24"/>
          <w:szCs w:val="24"/>
        </w:rPr>
        <w:t>Secara garis besar</w:t>
      </w:r>
      <w:r w:rsidR="00CC6C47" w:rsidRPr="009F6E80">
        <w:rPr>
          <w:sz w:val="24"/>
          <w:szCs w:val="24"/>
        </w:rPr>
        <w:t>,</w:t>
      </w:r>
      <w:r w:rsidRPr="009F6E80">
        <w:rPr>
          <w:sz w:val="24"/>
          <w:szCs w:val="24"/>
        </w:rPr>
        <w:t xml:space="preserve"> harga produk dan besarnya potongan harga yang ditetapkan Indomar</w:t>
      </w:r>
      <w:r w:rsidR="00CC6C47" w:rsidRPr="009F6E80">
        <w:rPr>
          <w:sz w:val="24"/>
          <w:szCs w:val="24"/>
        </w:rPr>
        <w:t>e</w:t>
      </w:r>
      <w:r w:rsidRPr="009F6E80">
        <w:rPr>
          <w:sz w:val="24"/>
          <w:szCs w:val="24"/>
        </w:rPr>
        <w:t>t dan Alfamart adalah sama</w:t>
      </w:r>
      <w:r w:rsidR="00CC6C47" w:rsidRPr="009F6E80">
        <w:rPr>
          <w:sz w:val="24"/>
          <w:szCs w:val="24"/>
        </w:rPr>
        <w:t>.</w:t>
      </w:r>
    </w:p>
    <w:p w:rsidR="00CC6C47" w:rsidRPr="009F6E80" w:rsidRDefault="00CC6C47" w:rsidP="009F6E80">
      <w:pPr>
        <w:pStyle w:val="ListParagraph"/>
        <w:numPr>
          <w:ilvl w:val="0"/>
          <w:numId w:val="14"/>
        </w:numPr>
        <w:spacing w:after="0"/>
        <w:ind w:left="1134" w:hanging="567"/>
        <w:jc w:val="both"/>
        <w:rPr>
          <w:sz w:val="24"/>
          <w:szCs w:val="24"/>
        </w:rPr>
      </w:pPr>
      <w:r w:rsidRPr="009F6E80">
        <w:rPr>
          <w:sz w:val="24"/>
          <w:szCs w:val="24"/>
        </w:rPr>
        <w:t>Sebagai gerai retail ternama di Indonesia yang pertama, Alfamart terus gencar membuka banyak gerai di seluruh Indonesia.</w:t>
      </w:r>
    </w:p>
    <w:p w:rsidR="00CC6C47" w:rsidRPr="009F6E80" w:rsidRDefault="00CC6C47" w:rsidP="009F6E80">
      <w:pPr>
        <w:pStyle w:val="ListParagraph"/>
        <w:spacing w:after="0"/>
        <w:jc w:val="both"/>
        <w:rPr>
          <w:sz w:val="24"/>
          <w:szCs w:val="24"/>
        </w:rPr>
      </w:pPr>
    </w:p>
    <w:p w:rsidR="00CC6C47" w:rsidRPr="009F6E80" w:rsidRDefault="00CC6C47" w:rsidP="008A41F2">
      <w:pPr>
        <w:pStyle w:val="ListParagraph"/>
        <w:spacing w:after="0"/>
        <w:ind w:left="567"/>
        <w:jc w:val="both"/>
        <w:rPr>
          <w:sz w:val="24"/>
          <w:szCs w:val="24"/>
        </w:rPr>
      </w:pPr>
      <w:bookmarkStart w:id="0" w:name="_GoBack"/>
      <w:bookmarkEnd w:id="0"/>
      <w:r w:rsidRPr="009F6E80">
        <w:rPr>
          <w:sz w:val="24"/>
          <w:szCs w:val="24"/>
        </w:rPr>
        <w:t>Pembahasan:</w:t>
      </w:r>
    </w:p>
    <w:p w:rsidR="00CB6505" w:rsidRPr="009F6E80" w:rsidRDefault="00861E86" w:rsidP="009F6E80">
      <w:pPr>
        <w:pStyle w:val="ListParagraph"/>
        <w:numPr>
          <w:ilvl w:val="0"/>
          <w:numId w:val="8"/>
        </w:numPr>
        <w:spacing w:after="0"/>
        <w:ind w:left="1134" w:hanging="567"/>
        <w:jc w:val="both"/>
        <w:rPr>
          <w:sz w:val="24"/>
          <w:szCs w:val="24"/>
        </w:rPr>
      </w:pPr>
      <w:r w:rsidRPr="009F6E80">
        <w:rPr>
          <w:sz w:val="24"/>
          <w:szCs w:val="24"/>
        </w:rPr>
        <w:t>P</w:t>
      </w:r>
      <w:r w:rsidR="00CB6505" w:rsidRPr="009F6E80">
        <w:rPr>
          <w:sz w:val="24"/>
          <w:szCs w:val="24"/>
        </w:rPr>
        <w:t>ernyataan satu tidak sesuai karena Alfamart dan Indomar</w:t>
      </w:r>
      <w:r w:rsidR="00CC6C47" w:rsidRPr="009F6E80">
        <w:rPr>
          <w:sz w:val="24"/>
          <w:szCs w:val="24"/>
        </w:rPr>
        <w:t>e</w:t>
      </w:r>
      <w:r w:rsidR="00CB6505" w:rsidRPr="009F6E80">
        <w:rPr>
          <w:sz w:val="24"/>
          <w:szCs w:val="24"/>
        </w:rPr>
        <w:t xml:space="preserve">t mempunyai </w:t>
      </w:r>
      <w:r w:rsidR="00CC6C47" w:rsidRPr="009F6E80">
        <w:rPr>
          <w:sz w:val="24"/>
          <w:szCs w:val="24"/>
        </w:rPr>
        <w:t>konsep dan keunggulannya masing-</w:t>
      </w:r>
      <w:r w:rsidR="00CB6505" w:rsidRPr="009F6E80">
        <w:rPr>
          <w:sz w:val="24"/>
          <w:szCs w:val="24"/>
        </w:rPr>
        <w:t>masing</w:t>
      </w:r>
      <w:r w:rsidR="00CC6C47" w:rsidRPr="009F6E80">
        <w:rPr>
          <w:sz w:val="24"/>
          <w:szCs w:val="24"/>
        </w:rPr>
        <w:t>,</w:t>
      </w:r>
      <w:r w:rsidR="00CB6505" w:rsidRPr="009F6E80">
        <w:rPr>
          <w:sz w:val="24"/>
          <w:szCs w:val="24"/>
        </w:rPr>
        <w:t xml:space="preserve"> mulai dari segi harga produk</w:t>
      </w:r>
      <w:r w:rsidR="00CC6C47" w:rsidRPr="009F6E80">
        <w:rPr>
          <w:sz w:val="24"/>
          <w:szCs w:val="24"/>
        </w:rPr>
        <w:t>,</w:t>
      </w:r>
      <w:r w:rsidR="00CB6505" w:rsidRPr="009F6E80">
        <w:rPr>
          <w:sz w:val="24"/>
          <w:szCs w:val="24"/>
        </w:rPr>
        <w:t xml:space="preserve"> pelayanan promosi</w:t>
      </w:r>
      <w:r w:rsidR="00CC6C47" w:rsidRPr="009F6E80">
        <w:rPr>
          <w:sz w:val="24"/>
          <w:szCs w:val="24"/>
        </w:rPr>
        <w:t>,</w:t>
      </w:r>
      <w:r w:rsidR="00CB6505" w:rsidRPr="009F6E80">
        <w:rPr>
          <w:sz w:val="24"/>
          <w:szCs w:val="24"/>
        </w:rPr>
        <w:t xml:space="preserve"> kapasitas toko</w:t>
      </w:r>
      <w:r w:rsidR="00CC6C47" w:rsidRPr="009F6E80">
        <w:rPr>
          <w:sz w:val="24"/>
          <w:szCs w:val="24"/>
        </w:rPr>
        <w:t>,</w:t>
      </w:r>
      <w:r w:rsidR="00CB6505" w:rsidRPr="009F6E80">
        <w:rPr>
          <w:sz w:val="24"/>
          <w:szCs w:val="24"/>
        </w:rPr>
        <w:t xml:space="preserve"> hingga fasilitas parkir</w:t>
      </w:r>
      <w:r w:rsidR="00CC6C47" w:rsidRPr="009F6E80">
        <w:rPr>
          <w:sz w:val="24"/>
          <w:szCs w:val="24"/>
        </w:rPr>
        <w:t>.</w:t>
      </w:r>
    </w:p>
    <w:p w:rsidR="00CB6505" w:rsidRPr="009F6E80" w:rsidRDefault="00CB6505" w:rsidP="009F6E80">
      <w:pPr>
        <w:pStyle w:val="ListParagraph"/>
        <w:numPr>
          <w:ilvl w:val="0"/>
          <w:numId w:val="8"/>
        </w:numPr>
        <w:spacing w:after="0"/>
        <w:ind w:left="1134" w:hanging="567"/>
        <w:jc w:val="both"/>
        <w:rPr>
          <w:sz w:val="24"/>
          <w:szCs w:val="24"/>
        </w:rPr>
      </w:pPr>
      <w:r w:rsidRPr="009F6E80">
        <w:rPr>
          <w:sz w:val="24"/>
          <w:szCs w:val="24"/>
        </w:rPr>
        <w:t>Pernyataan dua tidak sesuai karena t</w:t>
      </w:r>
      <w:r w:rsidR="00CC6C47" w:rsidRPr="009F6E80">
        <w:rPr>
          <w:sz w:val="24"/>
          <w:szCs w:val="24"/>
        </w:rPr>
        <w:t>idak hanya Alfamart yang terus g</w:t>
      </w:r>
      <w:r w:rsidRPr="009F6E80">
        <w:rPr>
          <w:sz w:val="24"/>
          <w:szCs w:val="24"/>
        </w:rPr>
        <w:t>encar membuka banyak gerai di seluruh Indonesia</w:t>
      </w:r>
      <w:r w:rsidR="00CC6C47" w:rsidRPr="009F6E80">
        <w:rPr>
          <w:sz w:val="24"/>
          <w:szCs w:val="24"/>
        </w:rPr>
        <w:t>,</w:t>
      </w:r>
      <w:r w:rsidRPr="009F6E80">
        <w:rPr>
          <w:sz w:val="24"/>
          <w:szCs w:val="24"/>
        </w:rPr>
        <w:t xml:space="preserve"> tetapi Indomar</w:t>
      </w:r>
      <w:r w:rsidR="00CC6C47" w:rsidRPr="009F6E80">
        <w:rPr>
          <w:sz w:val="24"/>
          <w:szCs w:val="24"/>
        </w:rPr>
        <w:t>et sama-sama t</w:t>
      </w:r>
      <w:r w:rsidRPr="009F6E80">
        <w:rPr>
          <w:sz w:val="24"/>
          <w:szCs w:val="24"/>
        </w:rPr>
        <w:t>idak berhenti membuka gerai baru yang ada di seluruh Indonesia</w:t>
      </w:r>
      <w:r w:rsidR="00CC6C47" w:rsidRPr="009F6E80">
        <w:rPr>
          <w:sz w:val="24"/>
          <w:szCs w:val="24"/>
        </w:rPr>
        <w:t>.</w:t>
      </w:r>
    </w:p>
    <w:p w:rsidR="00CB6505" w:rsidRPr="009F6E80" w:rsidRDefault="00CC6C47" w:rsidP="009F6E80">
      <w:pPr>
        <w:pStyle w:val="ListParagraph"/>
        <w:numPr>
          <w:ilvl w:val="0"/>
          <w:numId w:val="8"/>
        </w:numPr>
        <w:spacing w:after="0"/>
        <w:ind w:left="1134" w:hanging="567"/>
        <w:jc w:val="both"/>
        <w:rPr>
          <w:sz w:val="24"/>
          <w:szCs w:val="24"/>
        </w:rPr>
      </w:pPr>
      <w:r w:rsidRPr="009F6E80">
        <w:rPr>
          <w:sz w:val="24"/>
          <w:szCs w:val="24"/>
        </w:rPr>
        <w:t>Pernyataan tiga s</w:t>
      </w:r>
      <w:r w:rsidR="00CB6505" w:rsidRPr="009F6E80">
        <w:rPr>
          <w:sz w:val="24"/>
          <w:szCs w:val="24"/>
        </w:rPr>
        <w:t>esuai</w:t>
      </w:r>
      <w:r w:rsidRPr="009F6E80">
        <w:rPr>
          <w:sz w:val="24"/>
          <w:szCs w:val="24"/>
        </w:rPr>
        <w:t>. A</w:t>
      </w:r>
      <w:r w:rsidR="00CB6505" w:rsidRPr="009F6E80">
        <w:rPr>
          <w:sz w:val="24"/>
          <w:szCs w:val="24"/>
        </w:rPr>
        <w:t>lasan Indomar</w:t>
      </w:r>
      <w:r w:rsidRPr="009F6E80">
        <w:rPr>
          <w:sz w:val="24"/>
          <w:szCs w:val="24"/>
        </w:rPr>
        <w:t>e</w:t>
      </w:r>
      <w:r w:rsidR="00CB6505" w:rsidRPr="009F6E80">
        <w:rPr>
          <w:sz w:val="24"/>
          <w:szCs w:val="24"/>
        </w:rPr>
        <w:t>t dan Alfamart tidak takut konsumennya d</w:t>
      </w:r>
      <w:r w:rsidRPr="009F6E80">
        <w:rPr>
          <w:sz w:val="24"/>
          <w:szCs w:val="24"/>
        </w:rPr>
        <w:t>irebut adalah karena bisnis retai</w:t>
      </w:r>
      <w:r w:rsidR="00CB6505" w:rsidRPr="009F6E80">
        <w:rPr>
          <w:sz w:val="24"/>
          <w:szCs w:val="24"/>
        </w:rPr>
        <w:t>l tidak akan mengalami penurunan</w:t>
      </w:r>
      <w:r w:rsidRPr="009F6E80">
        <w:rPr>
          <w:sz w:val="24"/>
          <w:szCs w:val="24"/>
        </w:rPr>
        <w:t>. H</w:t>
      </w:r>
      <w:r w:rsidR="00CB6505" w:rsidRPr="009F6E80">
        <w:rPr>
          <w:sz w:val="24"/>
          <w:szCs w:val="24"/>
        </w:rPr>
        <w:t>al itulah yang menjadikan kedua minimarket ini tidak takut bersaing pada l</w:t>
      </w:r>
      <w:r w:rsidRPr="009F6E80">
        <w:rPr>
          <w:sz w:val="24"/>
          <w:szCs w:val="24"/>
        </w:rPr>
        <w:t>okasi yang sama atau berdekatan. M</w:t>
      </w:r>
      <w:r w:rsidR="00CB6505" w:rsidRPr="009F6E80">
        <w:rPr>
          <w:sz w:val="24"/>
          <w:szCs w:val="24"/>
        </w:rPr>
        <w:t>ereka tahu bahwa pasar y</w:t>
      </w:r>
      <w:r w:rsidRPr="009F6E80">
        <w:rPr>
          <w:sz w:val="24"/>
          <w:szCs w:val="24"/>
        </w:rPr>
        <w:t>ang mereka tuju atau b</w:t>
      </w:r>
      <w:r w:rsidR="00CB6505" w:rsidRPr="009F6E80">
        <w:rPr>
          <w:sz w:val="24"/>
          <w:szCs w:val="24"/>
        </w:rPr>
        <w:t>idik adalah pasar yang besar</w:t>
      </w:r>
      <w:r w:rsidRPr="009F6E80">
        <w:rPr>
          <w:sz w:val="24"/>
          <w:szCs w:val="24"/>
        </w:rPr>
        <w:t>.</w:t>
      </w:r>
    </w:p>
    <w:p w:rsidR="00CB6505" w:rsidRPr="009F6E80" w:rsidRDefault="00CC6C47" w:rsidP="009F6E80">
      <w:pPr>
        <w:pStyle w:val="ListParagraph"/>
        <w:numPr>
          <w:ilvl w:val="0"/>
          <w:numId w:val="8"/>
        </w:numPr>
        <w:spacing w:after="0"/>
        <w:ind w:left="1134" w:hanging="567"/>
        <w:jc w:val="both"/>
        <w:rPr>
          <w:sz w:val="24"/>
          <w:szCs w:val="24"/>
        </w:rPr>
      </w:pPr>
      <w:r w:rsidRPr="009F6E80">
        <w:rPr>
          <w:sz w:val="24"/>
          <w:szCs w:val="24"/>
        </w:rPr>
        <w:t>Pernyataan empat s</w:t>
      </w:r>
      <w:r w:rsidR="00CB6505" w:rsidRPr="009F6E80">
        <w:rPr>
          <w:sz w:val="24"/>
          <w:szCs w:val="24"/>
        </w:rPr>
        <w:t>esuai</w:t>
      </w:r>
      <w:r w:rsidRPr="009F6E80">
        <w:rPr>
          <w:sz w:val="24"/>
          <w:szCs w:val="24"/>
        </w:rPr>
        <w:t>.</w:t>
      </w:r>
      <w:r w:rsidR="00CB6505" w:rsidRPr="009F6E80">
        <w:rPr>
          <w:sz w:val="24"/>
          <w:szCs w:val="24"/>
        </w:rPr>
        <w:t xml:space="preserve"> Indomar</w:t>
      </w:r>
      <w:r w:rsidRPr="009F6E80">
        <w:rPr>
          <w:sz w:val="24"/>
          <w:szCs w:val="24"/>
        </w:rPr>
        <w:t>e</w:t>
      </w:r>
      <w:r w:rsidR="00CB6505" w:rsidRPr="009F6E80">
        <w:rPr>
          <w:sz w:val="24"/>
          <w:szCs w:val="24"/>
        </w:rPr>
        <w:t>t ataupun Alfamart memberikan kesempatan kepada masyarakat yang mempunyai modal untuk bekerja</w:t>
      </w:r>
      <w:r w:rsidRPr="009F6E80">
        <w:rPr>
          <w:sz w:val="24"/>
          <w:szCs w:val="24"/>
        </w:rPr>
        <w:t xml:space="preserve"> sama dengan sistem waralab. N</w:t>
      </w:r>
      <w:r w:rsidR="00CB6505" w:rsidRPr="009F6E80">
        <w:rPr>
          <w:sz w:val="24"/>
          <w:szCs w:val="24"/>
        </w:rPr>
        <w:t>antinya masyarakat dapat menentukan sendiri lokasi bi</w:t>
      </w:r>
      <w:r w:rsidRPr="009F6E80">
        <w:rPr>
          <w:sz w:val="24"/>
          <w:szCs w:val="24"/>
        </w:rPr>
        <w:t>snis sesuai dengan pertimbangan</w:t>
      </w:r>
      <w:r w:rsidR="00CB6505" w:rsidRPr="009F6E80">
        <w:rPr>
          <w:sz w:val="24"/>
          <w:szCs w:val="24"/>
        </w:rPr>
        <w:t>nya</w:t>
      </w:r>
      <w:r w:rsidRPr="009F6E80">
        <w:rPr>
          <w:sz w:val="24"/>
          <w:szCs w:val="24"/>
        </w:rPr>
        <w:t>. J</w:t>
      </w:r>
      <w:r w:rsidR="00CB6505" w:rsidRPr="009F6E80">
        <w:rPr>
          <w:sz w:val="24"/>
          <w:szCs w:val="24"/>
        </w:rPr>
        <w:t>adi masyarakat bisa memiliki salah satu gerai dari Indomar</w:t>
      </w:r>
      <w:r w:rsidRPr="009F6E80">
        <w:rPr>
          <w:sz w:val="24"/>
          <w:szCs w:val="24"/>
        </w:rPr>
        <w:t>e</w:t>
      </w:r>
      <w:r w:rsidR="00CB6505" w:rsidRPr="009F6E80">
        <w:rPr>
          <w:sz w:val="24"/>
          <w:szCs w:val="24"/>
        </w:rPr>
        <w:t>t atau Alfamart yang ada di Indonesia</w:t>
      </w:r>
      <w:r w:rsidRPr="009F6E80">
        <w:rPr>
          <w:sz w:val="24"/>
          <w:szCs w:val="24"/>
        </w:rPr>
        <w:t>.</w:t>
      </w:r>
    </w:p>
    <w:sectPr w:rsidR="00CB6505" w:rsidRPr="009F6E80" w:rsidSect="009F6E80">
      <w:pgSz w:w="11906" w:h="16838"/>
      <w:pgMar w:top="1440" w:right="1440" w:bottom="851"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C4C2C"/>
    <w:multiLevelType w:val="hybridMultilevel"/>
    <w:tmpl w:val="00EA803C"/>
    <w:lvl w:ilvl="0" w:tplc="FEA47572">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1" w15:restartNumberingAfterBreak="0">
    <w:nsid w:val="027D2DA8"/>
    <w:multiLevelType w:val="hybridMultilevel"/>
    <w:tmpl w:val="872E8608"/>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 w15:restartNumberingAfterBreak="0">
    <w:nsid w:val="0A7F63F1"/>
    <w:multiLevelType w:val="hybridMultilevel"/>
    <w:tmpl w:val="E6C013AE"/>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3" w15:restartNumberingAfterBreak="0">
    <w:nsid w:val="10F82517"/>
    <w:multiLevelType w:val="hybridMultilevel"/>
    <w:tmpl w:val="EDA6A4D4"/>
    <w:lvl w:ilvl="0" w:tplc="38090001">
      <w:start w:val="1"/>
      <w:numFmt w:val="bullet"/>
      <w:lvlText w:val=""/>
      <w:lvlJc w:val="left"/>
      <w:pPr>
        <w:ind w:left="1287" w:hanging="360"/>
      </w:pPr>
      <w:rPr>
        <w:rFonts w:ascii="Symbol" w:hAnsi="Symbol" w:hint="default"/>
      </w:rPr>
    </w:lvl>
    <w:lvl w:ilvl="1" w:tplc="38090003" w:tentative="1">
      <w:start w:val="1"/>
      <w:numFmt w:val="bullet"/>
      <w:lvlText w:val="o"/>
      <w:lvlJc w:val="left"/>
      <w:pPr>
        <w:ind w:left="2007" w:hanging="360"/>
      </w:pPr>
      <w:rPr>
        <w:rFonts w:ascii="Courier New" w:hAnsi="Courier New" w:cs="Courier New" w:hint="default"/>
      </w:rPr>
    </w:lvl>
    <w:lvl w:ilvl="2" w:tplc="38090005" w:tentative="1">
      <w:start w:val="1"/>
      <w:numFmt w:val="bullet"/>
      <w:lvlText w:val=""/>
      <w:lvlJc w:val="left"/>
      <w:pPr>
        <w:ind w:left="2727" w:hanging="360"/>
      </w:pPr>
      <w:rPr>
        <w:rFonts w:ascii="Wingdings" w:hAnsi="Wingdings" w:hint="default"/>
      </w:rPr>
    </w:lvl>
    <w:lvl w:ilvl="3" w:tplc="38090001" w:tentative="1">
      <w:start w:val="1"/>
      <w:numFmt w:val="bullet"/>
      <w:lvlText w:val=""/>
      <w:lvlJc w:val="left"/>
      <w:pPr>
        <w:ind w:left="3447" w:hanging="360"/>
      </w:pPr>
      <w:rPr>
        <w:rFonts w:ascii="Symbol" w:hAnsi="Symbol" w:hint="default"/>
      </w:rPr>
    </w:lvl>
    <w:lvl w:ilvl="4" w:tplc="38090003" w:tentative="1">
      <w:start w:val="1"/>
      <w:numFmt w:val="bullet"/>
      <w:lvlText w:val="o"/>
      <w:lvlJc w:val="left"/>
      <w:pPr>
        <w:ind w:left="4167" w:hanging="360"/>
      </w:pPr>
      <w:rPr>
        <w:rFonts w:ascii="Courier New" w:hAnsi="Courier New" w:cs="Courier New" w:hint="default"/>
      </w:rPr>
    </w:lvl>
    <w:lvl w:ilvl="5" w:tplc="38090005" w:tentative="1">
      <w:start w:val="1"/>
      <w:numFmt w:val="bullet"/>
      <w:lvlText w:val=""/>
      <w:lvlJc w:val="left"/>
      <w:pPr>
        <w:ind w:left="4887" w:hanging="360"/>
      </w:pPr>
      <w:rPr>
        <w:rFonts w:ascii="Wingdings" w:hAnsi="Wingdings" w:hint="default"/>
      </w:rPr>
    </w:lvl>
    <w:lvl w:ilvl="6" w:tplc="38090001" w:tentative="1">
      <w:start w:val="1"/>
      <w:numFmt w:val="bullet"/>
      <w:lvlText w:val=""/>
      <w:lvlJc w:val="left"/>
      <w:pPr>
        <w:ind w:left="5607" w:hanging="360"/>
      </w:pPr>
      <w:rPr>
        <w:rFonts w:ascii="Symbol" w:hAnsi="Symbol" w:hint="default"/>
      </w:rPr>
    </w:lvl>
    <w:lvl w:ilvl="7" w:tplc="38090003" w:tentative="1">
      <w:start w:val="1"/>
      <w:numFmt w:val="bullet"/>
      <w:lvlText w:val="o"/>
      <w:lvlJc w:val="left"/>
      <w:pPr>
        <w:ind w:left="6327" w:hanging="360"/>
      </w:pPr>
      <w:rPr>
        <w:rFonts w:ascii="Courier New" w:hAnsi="Courier New" w:cs="Courier New" w:hint="default"/>
      </w:rPr>
    </w:lvl>
    <w:lvl w:ilvl="8" w:tplc="38090005" w:tentative="1">
      <w:start w:val="1"/>
      <w:numFmt w:val="bullet"/>
      <w:lvlText w:val=""/>
      <w:lvlJc w:val="left"/>
      <w:pPr>
        <w:ind w:left="7047" w:hanging="360"/>
      </w:pPr>
      <w:rPr>
        <w:rFonts w:ascii="Wingdings" w:hAnsi="Wingdings" w:hint="default"/>
      </w:rPr>
    </w:lvl>
  </w:abstractNum>
  <w:abstractNum w:abstractNumId="4" w15:restartNumberingAfterBreak="0">
    <w:nsid w:val="298D3D32"/>
    <w:multiLevelType w:val="hybridMultilevel"/>
    <w:tmpl w:val="B9627F7C"/>
    <w:lvl w:ilvl="0" w:tplc="38090001">
      <w:start w:val="1"/>
      <w:numFmt w:val="bullet"/>
      <w:lvlText w:val=""/>
      <w:lvlJc w:val="left"/>
      <w:pPr>
        <w:ind w:left="1429" w:hanging="360"/>
      </w:pPr>
      <w:rPr>
        <w:rFonts w:ascii="Symbol" w:hAnsi="Symbol" w:hint="default"/>
      </w:rPr>
    </w:lvl>
    <w:lvl w:ilvl="1" w:tplc="38090003" w:tentative="1">
      <w:start w:val="1"/>
      <w:numFmt w:val="bullet"/>
      <w:lvlText w:val="o"/>
      <w:lvlJc w:val="left"/>
      <w:pPr>
        <w:ind w:left="2149" w:hanging="360"/>
      </w:pPr>
      <w:rPr>
        <w:rFonts w:ascii="Courier New" w:hAnsi="Courier New" w:cs="Courier New" w:hint="default"/>
      </w:rPr>
    </w:lvl>
    <w:lvl w:ilvl="2" w:tplc="38090005" w:tentative="1">
      <w:start w:val="1"/>
      <w:numFmt w:val="bullet"/>
      <w:lvlText w:val=""/>
      <w:lvlJc w:val="left"/>
      <w:pPr>
        <w:ind w:left="2869" w:hanging="360"/>
      </w:pPr>
      <w:rPr>
        <w:rFonts w:ascii="Wingdings" w:hAnsi="Wingdings" w:hint="default"/>
      </w:rPr>
    </w:lvl>
    <w:lvl w:ilvl="3" w:tplc="38090001" w:tentative="1">
      <w:start w:val="1"/>
      <w:numFmt w:val="bullet"/>
      <w:lvlText w:val=""/>
      <w:lvlJc w:val="left"/>
      <w:pPr>
        <w:ind w:left="3589" w:hanging="360"/>
      </w:pPr>
      <w:rPr>
        <w:rFonts w:ascii="Symbol" w:hAnsi="Symbol" w:hint="default"/>
      </w:rPr>
    </w:lvl>
    <w:lvl w:ilvl="4" w:tplc="38090003" w:tentative="1">
      <w:start w:val="1"/>
      <w:numFmt w:val="bullet"/>
      <w:lvlText w:val="o"/>
      <w:lvlJc w:val="left"/>
      <w:pPr>
        <w:ind w:left="4309" w:hanging="360"/>
      </w:pPr>
      <w:rPr>
        <w:rFonts w:ascii="Courier New" w:hAnsi="Courier New" w:cs="Courier New" w:hint="default"/>
      </w:rPr>
    </w:lvl>
    <w:lvl w:ilvl="5" w:tplc="38090005" w:tentative="1">
      <w:start w:val="1"/>
      <w:numFmt w:val="bullet"/>
      <w:lvlText w:val=""/>
      <w:lvlJc w:val="left"/>
      <w:pPr>
        <w:ind w:left="5029" w:hanging="360"/>
      </w:pPr>
      <w:rPr>
        <w:rFonts w:ascii="Wingdings" w:hAnsi="Wingdings" w:hint="default"/>
      </w:rPr>
    </w:lvl>
    <w:lvl w:ilvl="6" w:tplc="38090001" w:tentative="1">
      <w:start w:val="1"/>
      <w:numFmt w:val="bullet"/>
      <w:lvlText w:val=""/>
      <w:lvlJc w:val="left"/>
      <w:pPr>
        <w:ind w:left="5749" w:hanging="360"/>
      </w:pPr>
      <w:rPr>
        <w:rFonts w:ascii="Symbol" w:hAnsi="Symbol" w:hint="default"/>
      </w:rPr>
    </w:lvl>
    <w:lvl w:ilvl="7" w:tplc="38090003" w:tentative="1">
      <w:start w:val="1"/>
      <w:numFmt w:val="bullet"/>
      <w:lvlText w:val="o"/>
      <w:lvlJc w:val="left"/>
      <w:pPr>
        <w:ind w:left="6469" w:hanging="360"/>
      </w:pPr>
      <w:rPr>
        <w:rFonts w:ascii="Courier New" w:hAnsi="Courier New" w:cs="Courier New" w:hint="default"/>
      </w:rPr>
    </w:lvl>
    <w:lvl w:ilvl="8" w:tplc="38090005" w:tentative="1">
      <w:start w:val="1"/>
      <w:numFmt w:val="bullet"/>
      <w:lvlText w:val=""/>
      <w:lvlJc w:val="left"/>
      <w:pPr>
        <w:ind w:left="7189" w:hanging="360"/>
      </w:pPr>
      <w:rPr>
        <w:rFonts w:ascii="Wingdings" w:hAnsi="Wingdings" w:hint="default"/>
      </w:rPr>
    </w:lvl>
  </w:abstractNum>
  <w:abstractNum w:abstractNumId="5" w15:restartNumberingAfterBreak="0">
    <w:nsid w:val="2D1E18A2"/>
    <w:multiLevelType w:val="hybridMultilevel"/>
    <w:tmpl w:val="00DC6A46"/>
    <w:lvl w:ilvl="0" w:tplc="38090001">
      <w:start w:val="1"/>
      <w:numFmt w:val="bullet"/>
      <w:lvlText w:val=""/>
      <w:lvlJc w:val="left"/>
      <w:pPr>
        <w:ind w:left="1287" w:hanging="360"/>
      </w:pPr>
      <w:rPr>
        <w:rFonts w:ascii="Symbol" w:hAnsi="Symbol" w:hint="default"/>
      </w:rPr>
    </w:lvl>
    <w:lvl w:ilvl="1" w:tplc="38090003" w:tentative="1">
      <w:start w:val="1"/>
      <w:numFmt w:val="bullet"/>
      <w:lvlText w:val="o"/>
      <w:lvlJc w:val="left"/>
      <w:pPr>
        <w:ind w:left="2007" w:hanging="360"/>
      </w:pPr>
      <w:rPr>
        <w:rFonts w:ascii="Courier New" w:hAnsi="Courier New" w:cs="Courier New" w:hint="default"/>
      </w:rPr>
    </w:lvl>
    <w:lvl w:ilvl="2" w:tplc="38090005" w:tentative="1">
      <w:start w:val="1"/>
      <w:numFmt w:val="bullet"/>
      <w:lvlText w:val=""/>
      <w:lvlJc w:val="left"/>
      <w:pPr>
        <w:ind w:left="2727" w:hanging="360"/>
      </w:pPr>
      <w:rPr>
        <w:rFonts w:ascii="Wingdings" w:hAnsi="Wingdings" w:hint="default"/>
      </w:rPr>
    </w:lvl>
    <w:lvl w:ilvl="3" w:tplc="38090001" w:tentative="1">
      <w:start w:val="1"/>
      <w:numFmt w:val="bullet"/>
      <w:lvlText w:val=""/>
      <w:lvlJc w:val="left"/>
      <w:pPr>
        <w:ind w:left="3447" w:hanging="360"/>
      </w:pPr>
      <w:rPr>
        <w:rFonts w:ascii="Symbol" w:hAnsi="Symbol" w:hint="default"/>
      </w:rPr>
    </w:lvl>
    <w:lvl w:ilvl="4" w:tplc="38090003" w:tentative="1">
      <w:start w:val="1"/>
      <w:numFmt w:val="bullet"/>
      <w:lvlText w:val="o"/>
      <w:lvlJc w:val="left"/>
      <w:pPr>
        <w:ind w:left="4167" w:hanging="360"/>
      </w:pPr>
      <w:rPr>
        <w:rFonts w:ascii="Courier New" w:hAnsi="Courier New" w:cs="Courier New" w:hint="default"/>
      </w:rPr>
    </w:lvl>
    <w:lvl w:ilvl="5" w:tplc="38090005" w:tentative="1">
      <w:start w:val="1"/>
      <w:numFmt w:val="bullet"/>
      <w:lvlText w:val=""/>
      <w:lvlJc w:val="left"/>
      <w:pPr>
        <w:ind w:left="4887" w:hanging="360"/>
      </w:pPr>
      <w:rPr>
        <w:rFonts w:ascii="Wingdings" w:hAnsi="Wingdings" w:hint="default"/>
      </w:rPr>
    </w:lvl>
    <w:lvl w:ilvl="6" w:tplc="38090001" w:tentative="1">
      <w:start w:val="1"/>
      <w:numFmt w:val="bullet"/>
      <w:lvlText w:val=""/>
      <w:lvlJc w:val="left"/>
      <w:pPr>
        <w:ind w:left="5607" w:hanging="360"/>
      </w:pPr>
      <w:rPr>
        <w:rFonts w:ascii="Symbol" w:hAnsi="Symbol" w:hint="default"/>
      </w:rPr>
    </w:lvl>
    <w:lvl w:ilvl="7" w:tplc="38090003" w:tentative="1">
      <w:start w:val="1"/>
      <w:numFmt w:val="bullet"/>
      <w:lvlText w:val="o"/>
      <w:lvlJc w:val="left"/>
      <w:pPr>
        <w:ind w:left="6327" w:hanging="360"/>
      </w:pPr>
      <w:rPr>
        <w:rFonts w:ascii="Courier New" w:hAnsi="Courier New" w:cs="Courier New" w:hint="default"/>
      </w:rPr>
    </w:lvl>
    <w:lvl w:ilvl="8" w:tplc="38090005" w:tentative="1">
      <w:start w:val="1"/>
      <w:numFmt w:val="bullet"/>
      <w:lvlText w:val=""/>
      <w:lvlJc w:val="left"/>
      <w:pPr>
        <w:ind w:left="7047" w:hanging="360"/>
      </w:pPr>
      <w:rPr>
        <w:rFonts w:ascii="Wingdings" w:hAnsi="Wingdings" w:hint="default"/>
      </w:rPr>
    </w:lvl>
  </w:abstractNum>
  <w:abstractNum w:abstractNumId="6" w15:restartNumberingAfterBreak="0">
    <w:nsid w:val="330D378E"/>
    <w:multiLevelType w:val="hybridMultilevel"/>
    <w:tmpl w:val="30B2AD56"/>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 w15:restartNumberingAfterBreak="0">
    <w:nsid w:val="33CE2B92"/>
    <w:multiLevelType w:val="hybridMultilevel"/>
    <w:tmpl w:val="2B187C08"/>
    <w:lvl w:ilvl="0" w:tplc="38090001">
      <w:start w:val="1"/>
      <w:numFmt w:val="bullet"/>
      <w:lvlText w:val=""/>
      <w:lvlJc w:val="left"/>
      <w:pPr>
        <w:ind w:left="1287" w:hanging="360"/>
      </w:pPr>
      <w:rPr>
        <w:rFonts w:ascii="Symbol" w:hAnsi="Symbol" w:hint="default"/>
      </w:rPr>
    </w:lvl>
    <w:lvl w:ilvl="1" w:tplc="38090003" w:tentative="1">
      <w:start w:val="1"/>
      <w:numFmt w:val="bullet"/>
      <w:lvlText w:val="o"/>
      <w:lvlJc w:val="left"/>
      <w:pPr>
        <w:ind w:left="2007" w:hanging="360"/>
      </w:pPr>
      <w:rPr>
        <w:rFonts w:ascii="Courier New" w:hAnsi="Courier New" w:cs="Courier New" w:hint="default"/>
      </w:rPr>
    </w:lvl>
    <w:lvl w:ilvl="2" w:tplc="38090005" w:tentative="1">
      <w:start w:val="1"/>
      <w:numFmt w:val="bullet"/>
      <w:lvlText w:val=""/>
      <w:lvlJc w:val="left"/>
      <w:pPr>
        <w:ind w:left="2727" w:hanging="360"/>
      </w:pPr>
      <w:rPr>
        <w:rFonts w:ascii="Wingdings" w:hAnsi="Wingdings" w:hint="default"/>
      </w:rPr>
    </w:lvl>
    <w:lvl w:ilvl="3" w:tplc="38090001" w:tentative="1">
      <w:start w:val="1"/>
      <w:numFmt w:val="bullet"/>
      <w:lvlText w:val=""/>
      <w:lvlJc w:val="left"/>
      <w:pPr>
        <w:ind w:left="3447" w:hanging="360"/>
      </w:pPr>
      <w:rPr>
        <w:rFonts w:ascii="Symbol" w:hAnsi="Symbol" w:hint="default"/>
      </w:rPr>
    </w:lvl>
    <w:lvl w:ilvl="4" w:tplc="38090003" w:tentative="1">
      <w:start w:val="1"/>
      <w:numFmt w:val="bullet"/>
      <w:lvlText w:val="o"/>
      <w:lvlJc w:val="left"/>
      <w:pPr>
        <w:ind w:left="4167" w:hanging="360"/>
      </w:pPr>
      <w:rPr>
        <w:rFonts w:ascii="Courier New" w:hAnsi="Courier New" w:cs="Courier New" w:hint="default"/>
      </w:rPr>
    </w:lvl>
    <w:lvl w:ilvl="5" w:tplc="38090005" w:tentative="1">
      <w:start w:val="1"/>
      <w:numFmt w:val="bullet"/>
      <w:lvlText w:val=""/>
      <w:lvlJc w:val="left"/>
      <w:pPr>
        <w:ind w:left="4887" w:hanging="360"/>
      </w:pPr>
      <w:rPr>
        <w:rFonts w:ascii="Wingdings" w:hAnsi="Wingdings" w:hint="default"/>
      </w:rPr>
    </w:lvl>
    <w:lvl w:ilvl="6" w:tplc="38090001" w:tentative="1">
      <w:start w:val="1"/>
      <w:numFmt w:val="bullet"/>
      <w:lvlText w:val=""/>
      <w:lvlJc w:val="left"/>
      <w:pPr>
        <w:ind w:left="5607" w:hanging="360"/>
      </w:pPr>
      <w:rPr>
        <w:rFonts w:ascii="Symbol" w:hAnsi="Symbol" w:hint="default"/>
      </w:rPr>
    </w:lvl>
    <w:lvl w:ilvl="7" w:tplc="38090003" w:tentative="1">
      <w:start w:val="1"/>
      <w:numFmt w:val="bullet"/>
      <w:lvlText w:val="o"/>
      <w:lvlJc w:val="left"/>
      <w:pPr>
        <w:ind w:left="6327" w:hanging="360"/>
      </w:pPr>
      <w:rPr>
        <w:rFonts w:ascii="Courier New" w:hAnsi="Courier New" w:cs="Courier New" w:hint="default"/>
      </w:rPr>
    </w:lvl>
    <w:lvl w:ilvl="8" w:tplc="38090005" w:tentative="1">
      <w:start w:val="1"/>
      <w:numFmt w:val="bullet"/>
      <w:lvlText w:val=""/>
      <w:lvlJc w:val="left"/>
      <w:pPr>
        <w:ind w:left="7047" w:hanging="360"/>
      </w:pPr>
      <w:rPr>
        <w:rFonts w:ascii="Wingdings" w:hAnsi="Wingdings" w:hint="default"/>
      </w:rPr>
    </w:lvl>
  </w:abstractNum>
  <w:abstractNum w:abstractNumId="8" w15:restartNumberingAfterBreak="0">
    <w:nsid w:val="433A5598"/>
    <w:multiLevelType w:val="hybridMultilevel"/>
    <w:tmpl w:val="B63EE422"/>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9" w15:restartNumberingAfterBreak="0">
    <w:nsid w:val="518D5648"/>
    <w:multiLevelType w:val="hybridMultilevel"/>
    <w:tmpl w:val="B06CC126"/>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0" w15:restartNumberingAfterBreak="0">
    <w:nsid w:val="5286341F"/>
    <w:multiLevelType w:val="hybridMultilevel"/>
    <w:tmpl w:val="DA0C824E"/>
    <w:lvl w:ilvl="0" w:tplc="E1E6B232">
      <w:start w:val="1"/>
      <w:numFmt w:val="decimal"/>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11" w15:restartNumberingAfterBreak="0">
    <w:nsid w:val="5E8557BA"/>
    <w:multiLevelType w:val="hybridMultilevel"/>
    <w:tmpl w:val="F1166DC8"/>
    <w:lvl w:ilvl="0" w:tplc="38090001">
      <w:start w:val="1"/>
      <w:numFmt w:val="bullet"/>
      <w:lvlText w:val=""/>
      <w:lvlJc w:val="left"/>
      <w:pPr>
        <w:ind w:left="1287" w:hanging="360"/>
      </w:pPr>
      <w:rPr>
        <w:rFonts w:ascii="Symbol" w:hAnsi="Symbol" w:hint="default"/>
      </w:rPr>
    </w:lvl>
    <w:lvl w:ilvl="1" w:tplc="38090003" w:tentative="1">
      <w:start w:val="1"/>
      <w:numFmt w:val="bullet"/>
      <w:lvlText w:val="o"/>
      <w:lvlJc w:val="left"/>
      <w:pPr>
        <w:ind w:left="2007" w:hanging="360"/>
      </w:pPr>
      <w:rPr>
        <w:rFonts w:ascii="Courier New" w:hAnsi="Courier New" w:cs="Courier New" w:hint="default"/>
      </w:rPr>
    </w:lvl>
    <w:lvl w:ilvl="2" w:tplc="38090005" w:tentative="1">
      <w:start w:val="1"/>
      <w:numFmt w:val="bullet"/>
      <w:lvlText w:val=""/>
      <w:lvlJc w:val="left"/>
      <w:pPr>
        <w:ind w:left="2727" w:hanging="360"/>
      </w:pPr>
      <w:rPr>
        <w:rFonts w:ascii="Wingdings" w:hAnsi="Wingdings" w:hint="default"/>
      </w:rPr>
    </w:lvl>
    <w:lvl w:ilvl="3" w:tplc="38090001" w:tentative="1">
      <w:start w:val="1"/>
      <w:numFmt w:val="bullet"/>
      <w:lvlText w:val=""/>
      <w:lvlJc w:val="left"/>
      <w:pPr>
        <w:ind w:left="3447" w:hanging="360"/>
      </w:pPr>
      <w:rPr>
        <w:rFonts w:ascii="Symbol" w:hAnsi="Symbol" w:hint="default"/>
      </w:rPr>
    </w:lvl>
    <w:lvl w:ilvl="4" w:tplc="38090003" w:tentative="1">
      <w:start w:val="1"/>
      <w:numFmt w:val="bullet"/>
      <w:lvlText w:val="o"/>
      <w:lvlJc w:val="left"/>
      <w:pPr>
        <w:ind w:left="4167" w:hanging="360"/>
      </w:pPr>
      <w:rPr>
        <w:rFonts w:ascii="Courier New" w:hAnsi="Courier New" w:cs="Courier New" w:hint="default"/>
      </w:rPr>
    </w:lvl>
    <w:lvl w:ilvl="5" w:tplc="38090005" w:tentative="1">
      <w:start w:val="1"/>
      <w:numFmt w:val="bullet"/>
      <w:lvlText w:val=""/>
      <w:lvlJc w:val="left"/>
      <w:pPr>
        <w:ind w:left="4887" w:hanging="360"/>
      </w:pPr>
      <w:rPr>
        <w:rFonts w:ascii="Wingdings" w:hAnsi="Wingdings" w:hint="default"/>
      </w:rPr>
    </w:lvl>
    <w:lvl w:ilvl="6" w:tplc="38090001" w:tentative="1">
      <w:start w:val="1"/>
      <w:numFmt w:val="bullet"/>
      <w:lvlText w:val=""/>
      <w:lvlJc w:val="left"/>
      <w:pPr>
        <w:ind w:left="5607" w:hanging="360"/>
      </w:pPr>
      <w:rPr>
        <w:rFonts w:ascii="Symbol" w:hAnsi="Symbol" w:hint="default"/>
      </w:rPr>
    </w:lvl>
    <w:lvl w:ilvl="7" w:tplc="38090003" w:tentative="1">
      <w:start w:val="1"/>
      <w:numFmt w:val="bullet"/>
      <w:lvlText w:val="o"/>
      <w:lvlJc w:val="left"/>
      <w:pPr>
        <w:ind w:left="6327" w:hanging="360"/>
      </w:pPr>
      <w:rPr>
        <w:rFonts w:ascii="Courier New" w:hAnsi="Courier New" w:cs="Courier New" w:hint="default"/>
      </w:rPr>
    </w:lvl>
    <w:lvl w:ilvl="8" w:tplc="38090005" w:tentative="1">
      <w:start w:val="1"/>
      <w:numFmt w:val="bullet"/>
      <w:lvlText w:val=""/>
      <w:lvlJc w:val="left"/>
      <w:pPr>
        <w:ind w:left="7047" w:hanging="360"/>
      </w:pPr>
      <w:rPr>
        <w:rFonts w:ascii="Wingdings" w:hAnsi="Wingdings" w:hint="default"/>
      </w:rPr>
    </w:lvl>
  </w:abstractNum>
  <w:abstractNum w:abstractNumId="12" w15:restartNumberingAfterBreak="0">
    <w:nsid w:val="792A1614"/>
    <w:multiLevelType w:val="hybridMultilevel"/>
    <w:tmpl w:val="F11419CE"/>
    <w:lvl w:ilvl="0" w:tplc="9B28E1CC">
      <w:start w:val="1"/>
      <w:numFmt w:val="decimal"/>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13" w15:restartNumberingAfterBreak="0">
    <w:nsid w:val="7A4910C8"/>
    <w:multiLevelType w:val="hybridMultilevel"/>
    <w:tmpl w:val="E4A2BD6A"/>
    <w:lvl w:ilvl="0" w:tplc="38090001">
      <w:start w:val="1"/>
      <w:numFmt w:val="bullet"/>
      <w:lvlText w:val=""/>
      <w:lvlJc w:val="left"/>
      <w:pPr>
        <w:ind w:left="1440" w:hanging="360"/>
      </w:pPr>
      <w:rPr>
        <w:rFonts w:ascii="Symbol" w:hAnsi="Symbol" w:hint="default"/>
      </w:rPr>
    </w:lvl>
    <w:lvl w:ilvl="1" w:tplc="38090003" w:tentative="1">
      <w:start w:val="1"/>
      <w:numFmt w:val="bullet"/>
      <w:lvlText w:val="o"/>
      <w:lvlJc w:val="left"/>
      <w:pPr>
        <w:ind w:left="2160" w:hanging="360"/>
      </w:pPr>
      <w:rPr>
        <w:rFonts w:ascii="Courier New" w:hAnsi="Courier New" w:cs="Courier New" w:hint="default"/>
      </w:rPr>
    </w:lvl>
    <w:lvl w:ilvl="2" w:tplc="38090005" w:tentative="1">
      <w:start w:val="1"/>
      <w:numFmt w:val="bullet"/>
      <w:lvlText w:val=""/>
      <w:lvlJc w:val="left"/>
      <w:pPr>
        <w:ind w:left="2880" w:hanging="360"/>
      </w:pPr>
      <w:rPr>
        <w:rFonts w:ascii="Wingdings" w:hAnsi="Wingdings" w:hint="default"/>
      </w:rPr>
    </w:lvl>
    <w:lvl w:ilvl="3" w:tplc="38090001" w:tentative="1">
      <w:start w:val="1"/>
      <w:numFmt w:val="bullet"/>
      <w:lvlText w:val=""/>
      <w:lvlJc w:val="left"/>
      <w:pPr>
        <w:ind w:left="3600" w:hanging="360"/>
      </w:pPr>
      <w:rPr>
        <w:rFonts w:ascii="Symbol" w:hAnsi="Symbol" w:hint="default"/>
      </w:rPr>
    </w:lvl>
    <w:lvl w:ilvl="4" w:tplc="38090003" w:tentative="1">
      <w:start w:val="1"/>
      <w:numFmt w:val="bullet"/>
      <w:lvlText w:val="o"/>
      <w:lvlJc w:val="left"/>
      <w:pPr>
        <w:ind w:left="4320" w:hanging="360"/>
      </w:pPr>
      <w:rPr>
        <w:rFonts w:ascii="Courier New" w:hAnsi="Courier New" w:cs="Courier New" w:hint="default"/>
      </w:rPr>
    </w:lvl>
    <w:lvl w:ilvl="5" w:tplc="38090005" w:tentative="1">
      <w:start w:val="1"/>
      <w:numFmt w:val="bullet"/>
      <w:lvlText w:val=""/>
      <w:lvlJc w:val="left"/>
      <w:pPr>
        <w:ind w:left="5040" w:hanging="360"/>
      </w:pPr>
      <w:rPr>
        <w:rFonts w:ascii="Wingdings" w:hAnsi="Wingdings" w:hint="default"/>
      </w:rPr>
    </w:lvl>
    <w:lvl w:ilvl="6" w:tplc="38090001" w:tentative="1">
      <w:start w:val="1"/>
      <w:numFmt w:val="bullet"/>
      <w:lvlText w:val=""/>
      <w:lvlJc w:val="left"/>
      <w:pPr>
        <w:ind w:left="5760" w:hanging="360"/>
      </w:pPr>
      <w:rPr>
        <w:rFonts w:ascii="Symbol" w:hAnsi="Symbol" w:hint="default"/>
      </w:rPr>
    </w:lvl>
    <w:lvl w:ilvl="7" w:tplc="38090003" w:tentative="1">
      <w:start w:val="1"/>
      <w:numFmt w:val="bullet"/>
      <w:lvlText w:val="o"/>
      <w:lvlJc w:val="left"/>
      <w:pPr>
        <w:ind w:left="6480" w:hanging="360"/>
      </w:pPr>
      <w:rPr>
        <w:rFonts w:ascii="Courier New" w:hAnsi="Courier New" w:cs="Courier New" w:hint="default"/>
      </w:rPr>
    </w:lvl>
    <w:lvl w:ilvl="8" w:tplc="38090005" w:tentative="1">
      <w:start w:val="1"/>
      <w:numFmt w:val="bullet"/>
      <w:lvlText w:val=""/>
      <w:lvlJc w:val="left"/>
      <w:pPr>
        <w:ind w:left="7200" w:hanging="360"/>
      </w:pPr>
      <w:rPr>
        <w:rFonts w:ascii="Wingdings" w:hAnsi="Wingdings" w:hint="default"/>
      </w:rPr>
    </w:lvl>
  </w:abstractNum>
  <w:num w:numId="1">
    <w:abstractNumId w:val="9"/>
  </w:num>
  <w:num w:numId="2">
    <w:abstractNumId w:val="10"/>
  </w:num>
  <w:num w:numId="3">
    <w:abstractNumId w:val="8"/>
  </w:num>
  <w:num w:numId="4">
    <w:abstractNumId w:val="0"/>
  </w:num>
  <w:num w:numId="5">
    <w:abstractNumId w:val="1"/>
  </w:num>
  <w:num w:numId="6">
    <w:abstractNumId w:val="12"/>
  </w:num>
  <w:num w:numId="7">
    <w:abstractNumId w:val="6"/>
  </w:num>
  <w:num w:numId="8">
    <w:abstractNumId w:val="4"/>
  </w:num>
  <w:num w:numId="9">
    <w:abstractNumId w:val="13"/>
  </w:num>
  <w:num w:numId="10">
    <w:abstractNumId w:val="2"/>
  </w:num>
  <w:num w:numId="11">
    <w:abstractNumId w:val="3"/>
  </w:num>
  <w:num w:numId="12">
    <w:abstractNumId w:val="5"/>
  </w:num>
  <w:num w:numId="13">
    <w:abstractNumId w:val="7"/>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0988"/>
    <w:rsid w:val="000C0F54"/>
    <w:rsid w:val="000C6EE6"/>
    <w:rsid w:val="00181A3F"/>
    <w:rsid w:val="001C742D"/>
    <w:rsid w:val="001F36E7"/>
    <w:rsid w:val="002049B8"/>
    <w:rsid w:val="00300242"/>
    <w:rsid w:val="00372031"/>
    <w:rsid w:val="00380700"/>
    <w:rsid w:val="004E2C46"/>
    <w:rsid w:val="006202F6"/>
    <w:rsid w:val="00640D74"/>
    <w:rsid w:val="00671427"/>
    <w:rsid w:val="00690988"/>
    <w:rsid w:val="007104DF"/>
    <w:rsid w:val="00861E86"/>
    <w:rsid w:val="008A41F2"/>
    <w:rsid w:val="009E307F"/>
    <w:rsid w:val="009F6E80"/>
    <w:rsid w:val="00A56C98"/>
    <w:rsid w:val="00AA1623"/>
    <w:rsid w:val="00AA585A"/>
    <w:rsid w:val="00B2521E"/>
    <w:rsid w:val="00B761EB"/>
    <w:rsid w:val="00CB6505"/>
    <w:rsid w:val="00CC6C47"/>
    <w:rsid w:val="00D35AEB"/>
    <w:rsid w:val="00E67E6E"/>
    <w:rsid w:val="00EC3693"/>
    <w:rsid w:val="00F56C1A"/>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C9511D"/>
  <w15:docId w15:val="{55F4553E-0FA8-413A-A17F-AE94C75AF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D"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90988"/>
    <w:pPr>
      <w:ind w:left="720"/>
      <w:contextualSpacing/>
    </w:pPr>
  </w:style>
  <w:style w:type="table" w:styleId="TableGrid">
    <w:name w:val="Table Grid"/>
    <w:basedOn w:val="TableNormal"/>
    <w:uiPriority w:val="59"/>
    <w:rsid w:val="003002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2815D4-1801-4B2F-98D0-7E339F69D6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9</Pages>
  <Words>2958</Words>
  <Characters>16865</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Ida Suryani</dc:creator>
  <cp:lastModifiedBy>Nanda Restu Pratiwi</cp:lastModifiedBy>
  <cp:revision>10</cp:revision>
  <dcterms:created xsi:type="dcterms:W3CDTF">2023-05-05T16:00:00Z</dcterms:created>
  <dcterms:modified xsi:type="dcterms:W3CDTF">2023-05-08T09:55:00Z</dcterms:modified>
</cp:coreProperties>
</file>